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4709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B4F1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4709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4F1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F826C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47091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4709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4F1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47091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5B4F18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F89" w:rsidRDefault="00847F89">
      <w:r>
        <w:separator/>
      </w:r>
    </w:p>
  </w:endnote>
  <w:endnote w:type="continuationSeparator" w:id="0">
    <w:p w:rsidR="00847F89" w:rsidRDefault="0084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F89" w:rsidRDefault="00847F89">
      <w:r>
        <w:separator/>
      </w:r>
    </w:p>
  </w:footnote>
  <w:footnote w:type="continuationSeparator" w:id="0">
    <w:p w:rsidR="00847F89" w:rsidRDefault="00847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7F89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6A83"/>
    <w:rsid w:val="00A47091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252C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9F121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2025-06-04T00:56:00Z</dcterms:modified>
</cp:coreProperties>
</file>