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04E9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B016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4E9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B016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2C35B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2.94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4E9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B016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C35BE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E22" w:rsidRDefault="006D0E22">
      <w:r>
        <w:separator/>
      </w:r>
    </w:p>
  </w:endnote>
  <w:endnote w:type="continuationSeparator" w:id="0">
    <w:p w:rsidR="006D0E22" w:rsidRDefault="006D0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E22" w:rsidRDefault="006D0E22">
      <w:r>
        <w:separator/>
      </w:r>
    </w:p>
  </w:footnote>
  <w:footnote w:type="continuationSeparator" w:id="0">
    <w:p w:rsidR="006D0E22" w:rsidRDefault="006D0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339A"/>
    <w:rsid w:val="002A5920"/>
    <w:rsid w:val="002C29C0"/>
    <w:rsid w:val="002C35BE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E2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96F4F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4E91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C463E"/>
    <w:rsid w:val="009C5CB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367F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ED309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2025-07-01T01:44:00Z</dcterms:modified>
</cp:coreProperties>
</file>