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C5E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5E8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EC5E8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5E8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C5E88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DAE" w:rsidRDefault="00321DAE">
      <w:r>
        <w:separator/>
      </w:r>
    </w:p>
  </w:endnote>
  <w:endnote w:type="continuationSeparator" w:id="0">
    <w:p w:rsidR="00321DAE" w:rsidRDefault="0032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DAE" w:rsidRDefault="00321DAE">
      <w:r>
        <w:separator/>
      </w:r>
    </w:p>
  </w:footnote>
  <w:footnote w:type="continuationSeparator" w:id="0">
    <w:p w:rsidR="00321DAE" w:rsidRDefault="00321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1DAE"/>
    <w:rsid w:val="00322CE7"/>
    <w:rsid w:val="00343F08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5F9D"/>
    <w:rsid w:val="006248D6"/>
    <w:rsid w:val="00632626"/>
    <w:rsid w:val="00651043"/>
    <w:rsid w:val="006563C7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1913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6F7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5E88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FD0EF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2026-01-14T07:43:00Z</dcterms:modified>
</cp:coreProperties>
</file>