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477D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E44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477D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E441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0477D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477D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E441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477D3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B73" w:rsidRDefault="00814B73">
      <w:r>
        <w:separator/>
      </w:r>
    </w:p>
  </w:endnote>
  <w:endnote w:type="continuationSeparator" w:id="0">
    <w:p w:rsidR="00814B73" w:rsidRDefault="0081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B73" w:rsidRDefault="00814B73">
      <w:r>
        <w:separator/>
      </w:r>
    </w:p>
  </w:footnote>
  <w:footnote w:type="continuationSeparator" w:id="0">
    <w:p w:rsidR="00814B73" w:rsidRDefault="0081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477D3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30A"/>
    <w:rsid w:val="00252742"/>
    <w:rsid w:val="00265C02"/>
    <w:rsid w:val="002875DC"/>
    <w:rsid w:val="002938CF"/>
    <w:rsid w:val="0029636D"/>
    <w:rsid w:val="002A17A1"/>
    <w:rsid w:val="002A5920"/>
    <w:rsid w:val="002C29C0"/>
    <w:rsid w:val="002D7A74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B73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4CFD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C7C4D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35B58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2026-02-25T08:01:00Z</dcterms:modified>
</cp:coreProperties>
</file>