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552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D57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524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DC5D04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D577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55524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524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D577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C658C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4AE" w:rsidRDefault="007C14AE">
      <w:r>
        <w:separator/>
      </w:r>
    </w:p>
  </w:endnote>
  <w:endnote w:type="continuationSeparator" w:id="0">
    <w:p w:rsidR="007C14AE" w:rsidRDefault="007C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4AE" w:rsidRDefault="007C14AE">
      <w:r>
        <w:separator/>
      </w:r>
    </w:p>
  </w:footnote>
  <w:footnote w:type="continuationSeparator" w:id="0">
    <w:p w:rsidR="007C14AE" w:rsidRDefault="007C1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658C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247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4AE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1DE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249D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E45DB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5C99"/>
    <w:rsid w:val="00DB5E56"/>
    <w:rsid w:val="00DC3A64"/>
    <w:rsid w:val="00DC5D0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3462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BA849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2026-02-28T06:24:00Z</dcterms:modified>
</cp:coreProperties>
</file>