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27" w:rsidRPr="00741227" w:rsidRDefault="00741227" w:rsidP="00741227">
      <w:pPr>
        <w:pBdr>
          <w:bottom w:val="single" w:sz="12" w:space="1" w:color="auto"/>
        </w:pBdr>
        <w:spacing w:line="360" w:lineRule="auto"/>
        <w:jc w:val="center"/>
        <w:rPr>
          <w:rFonts w:ascii="Times New Roman" w:eastAsia="宋体" w:hAnsi="Times New Roman" w:cs="Times New Roman"/>
          <w:b/>
          <w:sz w:val="32"/>
          <w:szCs w:val="32"/>
        </w:rPr>
      </w:pPr>
      <w:r w:rsidRPr="00741227">
        <w:rPr>
          <w:rFonts w:ascii="Times New Roman" w:eastAsia="宋体" w:hAnsi="Times New Roman" w:cs="Times New Roman"/>
          <w:b/>
          <w:sz w:val="32"/>
          <w:szCs w:val="32"/>
        </w:rPr>
        <w:t>说</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明</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书</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摘</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要</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本实用新型涉及</w:t>
      </w:r>
      <w:r w:rsidRPr="00741227">
        <w:rPr>
          <w:rFonts w:ascii="Times New Roman" w:eastAsia="宋体" w:hAnsi="Times New Roman" w:cs="Times New Roman" w:hint="eastAsia"/>
          <w:sz w:val="24"/>
          <w:szCs w:val="24"/>
        </w:rPr>
        <w:t>矿井</w:t>
      </w:r>
      <w:r w:rsidRPr="00741227">
        <w:rPr>
          <w:rFonts w:ascii="Times New Roman" w:eastAsia="宋体" w:hAnsi="Times New Roman" w:cs="Times New Roman"/>
          <w:sz w:val="24"/>
          <w:szCs w:val="24"/>
        </w:rPr>
        <w:t>风门闭锁技术领域，尤其涉及一种</w:t>
      </w:r>
      <w:r w:rsidRPr="00741227">
        <w:rPr>
          <w:rFonts w:ascii="Times New Roman" w:eastAsia="宋体" w:hAnsi="Times New Roman" w:cs="Times New Roman" w:hint="eastAsia"/>
          <w:sz w:val="24"/>
          <w:szCs w:val="24"/>
        </w:rPr>
        <w:t>风门</w:t>
      </w:r>
      <w:r w:rsidRPr="00741227">
        <w:rPr>
          <w:rFonts w:ascii="Times New Roman" w:eastAsia="宋体" w:hAnsi="Times New Roman" w:cs="Times New Roman"/>
          <w:sz w:val="24"/>
          <w:szCs w:val="24"/>
        </w:rPr>
        <w:t>机械闭锁装置，</w:t>
      </w:r>
      <w:r w:rsidRPr="00741227">
        <w:rPr>
          <w:rFonts w:ascii="Times New Roman" w:eastAsia="宋体" w:hAnsi="Times New Roman" w:cs="Times New Roman" w:hint="eastAsia"/>
          <w:sz w:val="24"/>
          <w:szCs w:val="24"/>
        </w:rPr>
        <w:t>包括固定背板，设置于固定背板顶部的顶板，相对设置于固定背板两侧的侧板，设置于固定背板底部的底板，所述顶板、侧板以及底板均位于侧板的同一侧，所述底板上方支撑设置有两个吊杆限位筒，每个吊杆限位筒内活动设置有吊杆，所述吊杆上表面设置有吊环，所述顶板下方与相应的吊环相对应的安装设置有定滑轮，两个吊环上分别连接有钢丝绳，两个吊环上的钢丝绳分别穿过对应的定滑轮并分别向外延伸。本实用新型安设在两道风门中间，有效解决了两道风门同时打开，消除了重大隐患，节省了材料费用。本实用新型制作简单、维护简单，确保了通风设施可靠。</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p>
    <w:p w:rsidR="00741227" w:rsidRPr="00741227" w:rsidRDefault="00741227" w:rsidP="00741227">
      <w:pPr>
        <w:spacing w:beforeLines="50" w:before="156" w:line="360" w:lineRule="auto"/>
        <w:rPr>
          <w:rFonts w:ascii="Times New Roman" w:eastAsia="宋体" w:hAnsi="Times New Roman" w:cs="Times New Roman"/>
          <w:sz w:val="24"/>
          <w:szCs w:val="24"/>
        </w:rPr>
      </w:pPr>
    </w:p>
    <w:p w:rsidR="00741227" w:rsidRPr="00741227" w:rsidRDefault="00741227" w:rsidP="00741227">
      <w:pPr>
        <w:pBdr>
          <w:bottom w:val="single" w:sz="12" w:space="1" w:color="auto"/>
        </w:pBdr>
        <w:spacing w:line="360" w:lineRule="auto"/>
        <w:jc w:val="center"/>
        <w:rPr>
          <w:rFonts w:ascii="Times New Roman" w:eastAsia="宋体" w:hAnsi="Times New Roman" w:cs="Times New Roman"/>
          <w:b/>
          <w:sz w:val="32"/>
          <w:szCs w:val="32"/>
        </w:rPr>
      </w:pPr>
      <w:r w:rsidRPr="00741227">
        <w:rPr>
          <w:rFonts w:ascii="Times New Roman" w:eastAsia="宋体" w:hAnsi="Times New Roman" w:cs="Times New Roman"/>
          <w:b/>
          <w:sz w:val="32"/>
          <w:szCs w:val="32"/>
        </w:rPr>
        <w:lastRenderedPageBreak/>
        <w:t>摘</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要</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附</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图</w:t>
      </w:r>
    </w:p>
    <w:p w:rsidR="00741227" w:rsidRPr="00741227" w:rsidRDefault="00741227" w:rsidP="00741227">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4683125" cy="5843905"/>
            <wp:effectExtent l="0" t="0" r="3175" b="4445"/>
            <wp:docPr id="4" name="图片 4"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3125" cy="5843905"/>
                    </a:xfrm>
                    <a:prstGeom prst="rect">
                      <a:avLst/>
                    </a:prstGeom>
                    <a:noFill/>
                    <a:ln>
                      <a:noFill/>
                    </a:ln>
                  </pic:spPr>
                </pic:pic>
              </a:graphicData>
            </a:graphic>
          </wp:inline>
        </w:drawing>
      </w:r>
    </w:p>
    <w:p w:rsidR="00741227" w:rsidRPr="00741227" w:rsidRDefault="00741227" w:rsidP="00741227">
      <w:pPr>
        <w:spacing w:line="360" w:lineRule="auto"/>
        <w:jc w:val="center"/>
        <w:rPr>
          <w:rFonts w:ascii="Times New Roman" w:eastAsia="宋体" w:hAnsi="Times New Roman" w:cs="Times New Roman"/>
          <w:sz w:val="24"/>
          <w:szCs w:val="24"/>
        </w:rPr>
      </w:pPr>
    </w:p>
    <w:p w:rsidR="00741227" w:rsidRPr="00741227" w:rsidRDefault="00741227" w:rsidP="00741227">
      <w:pPr>
        <w:spacing w:line="360" w:lineRule="auto"/>
        <w:jc w:val="center"/>
        <w:rPr>
          <w:rFonts w:ascii="Times New Roman" w:eastAsia="宋体" w:hAnsi="Times New Roman" w:cs="Times New Roman"/>
          <w:sz w:val="24"/>
          <w:szCs w:val="24"/>
        </w:rPr>
        <w:sectPr w:rsidR="00741227" w:rsidRPr="00741227">
          <w:headerReference w:type="even" r:id="rId8"/>
          <w:headerReference w:type="default" r:id="rId9"/>
          <w:footerReference w:type="default" r:id="rId10"/>
          <w:pgSz w:w="11906" w:h="16838"/>
          <w:pgMar w:top="1418" w:right="1701" w:bottom="1418" w:left="1701" w:header="851" w:footer="992" w:gutter="0"/>
          <w:lnNumType w:countBy="5"/>
          <w:pgNumType w:start="1"/>
          <w:cols w:space="425"/>
          <w:docGrid w:type="lines" w:linePitch="312"/>
        </w:sectPr>
      </w:pPr>
    </w:p>
    <w:p w:rsidR="00741227" w:rsidRPr="00741227" w:rsidRDefault="00741227" w:rsidP="00741227">
      <w:pPr>
        <w:pBdr>
          <w:bottom w:val="single" w:sz="12" w:space="1" w:color="auto"/>
        </w:pBdr>
        <w:spacing w:line="360" w:lineRule="auto"/>
        <w:jc w:val="center"/>
        <w:rPr>
          <w:rFonts w:ascii="Times New Roman" w:eastAsia="宋体" w:hAnsi="Times New Roman" w:cs="Times New Roman"/>
          <w:b/>
          <w:sz w:val="32"/>
          <w:szCs w:val="32"/>
        </w:rPr>
      </w:pPr>
      <w:r w:rsidRPr="00741227">
        <w:rPr>
          <w:rFonts w:ascii="Times New Roman" w:eastAsia="宋体" w:hAnsi="Times New Roman" w:cs="Times New Roman"/>
          <w:b/>
          <w:sz w:val="32"/>
          <w:szCs w:val="32"/>
        </w:rPr>
        <w:lastRenderedPageBreak/>
        <w:t>权</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利</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要</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求</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书</w:t>
      </w:r>
    </w:p>
    <w:p w:rsidR="00741227" w:rsidRPr="00741227" w:rsidRDefault="00741227" w:rsidP="00741227">
      <w:pPr>
        <w:spacing w:beforeLines="50" w:before="156" w:line="360" w:lineRule="auto"/>
        <w:rPr>
          <w:rFonts w:ascii="Times New Roman" w:eastAsia="宋体" w:hAnsi="Times New Roman" w:cs="Times New Roman"/>
          <w:sz w:val="24"/>
          <w:szCs w:val="24"/>
        </w:rPr>
      </w:pPr>
    </w:p>
    <w:p w:rsidR="00741227" w:rsidRPr="00741227" w:rsidRDefault="00741227" w:rsidP="00741227">
      <w:pPr>
        <w:spacing w:beforeLines="50" w:before="156" w:line="360" w:lineRule="auto"/>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1.</w:t>
      </w:r>
      <w:r w:rsidRPr="00741227">
        <w:rPr>
          <w:rFonts w:ascii="Times New Roman" w:eastAsia="宋体" w:hAnsi="Times New Roman" w:cs="Times New Roman"/>
          <w:sz w:val="24"/>
          <w:szCs w:val="24"/>
        </w:rPr>
        <w:t>一种风门机械闭锁装置，其特征在于，包括固定背板（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sz w:val="24"/>
          <w:szCs w:val="24"/>
        </w:rPr>
        <w:t>），设置于固定背板（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sz w:val="24"/>
          <w:szCs w:val="24"/>
        </w:rPr>
        <w:t>）顶部的顶板（</w:t>
      </w:r>
      <w:r w:rsidRPr="00741227">
        <w:rPr>
          <w:rFonts w:ascii="Times New Roman" w:eastAsia="宋体" w:hAnsi="Times New Roman" w:cs="Times New Roman" w:hint="eastAsia"/>
          <w:sz w:val="24"/>
          <w:szCs w:val="24"/>
        </w:rPr>
        <w:t>2</w:t>
      </w:r>
      <w:r w:rsidRPr="00741227">
        <w:rPr>
          <w:rFonts w:ascii="Times New Roman" w:eastAsia="宋体" w:hAnsi="Times New Roman" w:cs="Times New Roman"/>
          <w:sz w:val="24"/>
          <w:szCs w:val="24"/>
        </w:rPr>
        <w:t>），相对设置于固定背板（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sz w:val="24"/>
          <w:szCs w:val="24"/>
        </w:rPr>
        <w:t>）两侧的侧板（</w:t>
      </w:r>
      <w:r w:rsidRPr="00741227">
        <w:rPr>
          <w:rFonts w:ascii="Times New Roman" w:eastAsia="宋体" w:hAnsi="Times New Roman" w:cs="Times New Roman" w:hint="eastAsia"/>
          <w:sz w:val="24"/>
          <w:szCs w:val="24"/>
        </w:rPr>
        <w:t>3</w:t>
      </w:r>
      <w:r w:rsidRPr="00741227">
        <w:rPr>
          <w:rFonts w:ascii="Times New Roman" w:eastAsia="宋体" w:hAnsi="Times New Roman" w:cs="Times New Roman"/>
          <w:sz w:val="24"/>
          <w:szCs w:val="24"/>
        </w:rPr>
        <w:t>），设置于固定背板（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sz w:val="24"/>
          <w:szCs w:val="24"/>
        </w:rPr>
        <w:t>）底部的底板（</w:t>
      </w:r>
      <w:r w:rsidRPr="00741227">
        <w:rPr>
          <w:rFonts w:ascii="Times New Roman" w:eastAsia="宋体" w:hAnsi="Times New Roman" w:cs="Times New Roman" w:hint="eastAsia"/>
          <w:sz w:val="24"/>
          <w:szCs w:val="24"/>
        </w:rPr>
        <w:t>4</w:t>
      </w:r>
      <w:r w:rsidRPr="00741227">
        <w:rPr>
          <w:rFonts w:ascii="Times New Roman" w:eastAsia="宋体" w:hAnsi="Times New Roman" w:cs="Times New Roman"/>
          <w:sz w:val="24"/>
          <w:szCs w:val="24"/>
        </w:rPr>
        <w:t>），</w:t>
      </w:r>
    </w:p>
    <w:p w:rsidR="00741227" w:rsidRPr="00741227" w:rsidRDefault="00741227" w:rsidP="00741227">
      <w:pPr>
        <w:spacing w:beforeLines="50" w:before="156" w:line="360" w:lineRule="auto"/>
        <w:ind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所述</w:t>
      </w:r>
      <w:r w:rsidRPr="00741227">
        <w:rPr>
          <w:rFonts w:ascii="Times New Roman" w:eastAsia="宋体" w:hAnsi="Times New Roman" w:cs="Times New Roman"/>
          <w:sz w:val="24"/>
          <w:szCs w:val="24"/>
        </w:rPr>
        <w:t>顶板（</w:t>
      </w:r>
      <w:r w:rsidRPr="00741227">
        <w:rPr>
          <w:rFonts w:ascii="Times New Roman" w:eastAsia="宋体" w:hAnsi="Times New Roman" w:cs="Times New Roman" w:hint="eastAsia"/>
          <w:sz w:val="24"/>
          <w:szCs w:val="24"/>
        </w:rPr>
        <w:t>2</w:t>
      </w:r>
      <w:r w:rsidRPr="00741227">
        <w:rPr>
          <w:rFonts w:ascii="Times New Roman" w:eastAsia="宋体" w:hAnsi="Times New Roman" w:cs="Times New Roman"/>
          <w:sz w:val="24"/>
          <w:szCs w:val="24"/>
        </w:rPr>
        <w:t>）</w:t>
      </w:r>
      <w:r w:rsidRPr="00741227">
        <w:rPr>
          <w:rFonts w:ascii="Times New Roman" w:eastAsia="宋体" w:hAnsi="Times New Roman" w:cs="Times New Roman" w:hint="eastAsia"/>
          <w:sz w:val="24"/>
          <w:szCs w:val="24"/>
        </w:rPr>
        <w:t>、</w:t>
      </w:r>
      <w:r w:rsidRPr="00741227">
        <w:rPr>
          <w:rFonts w:ascii="Times New Roman" w:eastAsia="宋体" w:hAnsi="Times New Roman" w:cs="Times New Roman"/>
          <w:sz w:val="24"/>
          <w:szCs w:val="24"/>
        </w:rPr>
        <w:t>侧板（</w:t>
      </w:r>
      <w:r w:rsidRPr="00741227">
        <w:rPr>
          <w:rFonts w:ascii="Times New Roman" w:eastAsia="宋体" w:hAnsi="Times New Roman" w:cs="Times New Roman" w:hint="eastAsia"/>
          <w:sz w:val="24"/>
          <w:szCs w:val="24"/>
        </w:rPr>
        <w:t>3</w:t>
      </w:r>
      <w:r w:rsidRPr="00741227">
        <w:rPr>
          <w:rFonts w:ascii="Times New Roman" w:eastAsia="宋体" w:hAnsi="Times New Roman" w:cs="Times New Roman"/>
          <w:sz w:val="24"/>
          <w:szCs w:val="24"/>
        </w:rPr>
        <w:t>）</w:t>
      </w:r>
      <w:r w:rsidRPr="00741227">
        <w:rPr>
          <w:rFonts w:ascii="Times New Roman" w:eastAsia="宋体" w:hAnsi="Times New Roman" w:cs="Times New Roman" w:hint="eastAsia"/>
          <w:sz w:val="24"/>
          <w:szCs w:val="24"/>
        </w:rPr>
        <w:t>以及</w:t>
      </w:r>
      <w:r w:rsidRPr="00741227">
        <w:rPr>
          <w:rFonts w:ascii="Times New Roman" w:eastAsia="宋体" w:hAnsi="Times New Roman" w:cs="Times New Roman"/>
          <w:sz w:val="24"/>
          <w:szCs w:val="24"/>
        </w:rPr>
        <w:t>底板（</w:t>
      </w:r>
      <w:r w:rsidRPr="00741227">
        <w:rPr>
          <w:rFonts w:ascii="Times New Roman" w:eastAsia="宋体" w:hAnsi="Times New Roman" w:cs="Times New Roman" w:hint="eastAsia"/>
          <w:sz w:val="24"/>
          <w:szCs w:val="24"/>
        </w:rPr>
        <w:t>4</w:t>
      </w:r>
      <w:r w:rsidRPr="00741227">
        <w:rPr>
          <w:rFonts w:ascii="Times New Roman" w:eastAsia="宋体" w:hAnsi="Times New Roman" w:cs="Times New Roman"/>
          <w:sz w:val="24"/>
          <w:szCs w:val="24"/>
        </w:rPr>
        <w:t>）均位于侧板（</w:t>
      </w:r>
      <w:r w:rsidRPr="00741227">
        <w:rPr>
          <w:rFonts w:ascii="Times New Roman" w:eastAsia="宋体" w:hAnsi="Times New Roman" w:cs="Times New Roman" w:hint="eastAsia"/>
          <w:sz w:val="24"/>
          <w:szCs w:val="24"/>
        </w:rPr>
        <w:t>3</w:t>
      </w:r>
      <w:r w:rsidRPr="00741227">
        <w:rPr>
          <w:rFonts w:ascii="Times New Roman" w:eastAsia="宋体" w:hAnsi="Times New Roman" w:cs="Times New Roman"/>
          <w:sz w:val="24"/>
          <w:szCs w:val="24"/>
        </w:rPr>
        <w:t>）的同一侧，所述底板（</w:t>
      </w:r>
      <w:r w:rsidRPr="00741227">
        <w:rPr>
          <w:rFonts w:ascii="Times New Roman" w:eastAsia="宋体" w:hAnsi="Times New Roman" w:cs="Times New Roman" w:hint="eastAsia"/>
          <w:sz w:val="24"/>
          <w:szCs w:val="24"/>
        </w:rPr>
        <w:t>4</w:t>
      </w:r>
      <w:r w:rsidRPr="00741227">
        <w:rPr>
          <w:rFonts w:ascii="Times New Roman" w:eastAsia="宋体" w:hAnsi="Times New Roman" w:cs="Times New Roman"/>
          <w:sz w:val="24"/>
          <w:szCs w:val="24"/>
        </w:rPr>
        <w:t>）上方支撑设置有两个吊杆限位筒</w:t>
      </w:r>
      <w:r w:rsidRPr="00741227">
        <w:rPr>
          <w:rFonts w:ascii="Times New Roman" w:eastAsia="宋体" w:hAnsi="Times New Roman" w:cs="Times New Roman" w:hint="eastAsia"/>
          <w:sz w:val="24"/>
          <w:szCs w:val="24"/>
        </w:rPr>
        <w:t>（</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），每个吊杆限位筒（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）内活动设置有吊杆（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），所述吊杆（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）上表面设置有吊环（</w:t>
      </w:r>
      <w:r w:rsidRPr="00741227">
        <w:rPr>
          <w:rFonts w:ascii="Times New Roman" w:eastAsia="宋体" w:hAnsi="Times New Roman" w:cs="Times New Roman" w:hint="eastAsia"/>
          <w:sz w:val="24"/>
          <w:szCs w:val="24"/>
        </w:rPr>
        <w:t>7</w:t>
      </w:r>
      <w:r w:rsidRPr="00741227">
        <w:rPr>
          <w:rFonts w:ascii="Times New Roman" w:eastAsia="宋体" w:hAnsi="Times New Roman" w:cs="Times New Roman" w:hint="eastAsia"/>
          <w:sz w:val="24"/>
          <w:szCs w:val="24"/>
        </w:rPr>
        <w:t>），所述</w:t>
      </w:r>
      <w:r w:rsidRPr="00741227">
        <w:rPr>
          <w:rFonts w:ascii="Times New Roman" w:eastAsia="宋体" w:hAnsi="Times New Roman" w:cs="Times New Roman"/>
          <w:sz w:val="24"/>
          <w:szCs w:val="24"/>
        </w:rPr>
        <w:t>顶板（</w:t>
      </w:r>
      <w:r w:rsidRPr="00741227">
        <w:rPr>
          <w:rFonts w:ascii="Times New Roman" w:eastAsia="宋体" w:hAnsi="Times New Roman" w:cs="Times New Roman" w:hint="eastAsia"/>
          <w:sz w:val="24"/>
          <w:szCs w:val="24"/>
        </w:rPr>
        <w:t>2</w:t>
      </w:r>
      <w:r w:rsidRPr="00741227">
        <w:rPr>
          <w:rFonts w:ascii="Times New Roman" w:eastAsia="宋体" w:hAnsi="Times New Roman" w:cs="Times New Roman"/>
          <w:sz w:val="24"/>
          <w:szCs w:val="24"/>
        </w:rPr>
        <w:t>）下方与相应的吊环（</w:t>
      </w:r>
      <w:r w:rsidRPr="00741227">
        <w:rPr>
          <w:rFonts w:ascii="Times New Roman" w:eastAsia="宋体" w:hAnsi="Times New Roman" w:cs="Times New Roman" w:hint="eastAsia"/>
          <w:sz w:val="24"/>
          <w:szCs w:val="24"/>
        </w:rPr>
        <w:t>7</w:t>
      </w:r>
      <w:r w:rsidRPr="00741227">
        <w:rPr>
          <w:rFonts w:ascii="Times New Roman" w:eastAsia="宋体" w:hAnsi="Times New Roman" w:cs="Times New Roman"/>
          <w:sz w:val="24"/>
          <w:szCs w:val="24"/>
        </w:rPr>
        <w:t>）相对应的</w:t>
      </w:r>
      <w:r w:rsidRPr="00741227">
        <w:rPr>
          <w:rFonts w:ascii="Times New Roman" w:eastAsia="宋体" w:hAnsi="Times New Roman" w:cs="Times New Roman" w:hint="eastAsia"/>
          <w:sz w:val="24"/>
          <w:szCs w:val="24"/>
        </w:rPr>
        <w:t>安装</w:t>
      </w:r>
      <w:r w:rsidRPr="00741227">
        <w:rPr>
          <w:rFonts w:ascii="Times New Roman" w:eastAsia="宋体" w:hAnsi="Times New Roman" w:cs="Times New Roman"/>
          <w:sz w:val="24"/>
          <w:szCs w:val="24"/>
        </w:rPr>
        <w:t>设置有定滑轮（</w:t>
      </w:r>
      <w:r w:rsidRPr="00741227">
        <w:rPr>
          <w:rFonts w:ascii="Times New Roman" w:eastAsia="宋体" w:hAnsi="Times New Roman" w:cs="Times New Roman" w:hint="eastAsia"/>
          <w:sz w:val="24"/>
          <w:szCs w:val="24"/>
        </w:rPr>
        <w:t>8</w:t>
      </w:r>
      <w:r w:rsidRPr="00741227">
        <w:rPr>
          <w:rFonts w:ascii="Times New Roman" w:eastAsia="宋体" w:hAnsi="Times New Roman" w:cs="Times New Roman"/>
          <w:sz w:val="24"/>
          <w:szCs w:val="24"/>
        </w:rPr>
        <w:t>），两个吊环（</w:t>
      </w:r>
      <w:r w:rsidRPr="00741227">
        <w:rPr>
          <w:rFonts w:ascii="Times New Roman" w:eastAsia="宋体" w:hAnsi="Times New Roman" w:cs="Times New Roman" w:hint="eastAsia"/>
          <w:sz w:val="24"/>
          <w:szCs w:val="24"/>
        </w:rPr>
        <w:t>7</w:t>
      </w:r>
      <w:r w:rsidRPr="00741227">
        <w:rPr>
          <w:rFonts w:ascii="Times New Roman" w:eastAsia="宋体" w:hAnsi="Times New Roman" w:cs="Times New Roman"/>
          <w:sz w:val="24"/>
          <w:szCs w:val="24"/>
        </w:rPr>
        <w:t>）上分别连接有钢丝绳（</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sz w:val="24"/>
          <w:szCs w:val="24"/>
        </w:rPr>
        <w:t>），两个吊环（</w:t>
      </w:r>
      <w:r w:rsidRPr="00741227">
        <w:rPr>
          <w:rFonts w:ascii="Times New Roman" w:eastAsia="宋体" w:hAnsi="Times New Roman" w:cs="Times New Roman" w:hint="eastAsia"/>
          <w:sz w:val="24"/>
          <w:szCs w:val="24"/>
        </w:rPr>
        <w:t>7</w:t>
      </w:r>
      <w:r w:rsidRPr="00741227">
        <w:rPr>
          <w:rFonts w:ascii="Times New Roman" w:eastAsia="宋体" w:hAnsi="Times New Roman" w:cs="Times New Roman"/>
          <w:sz w:val="24"/>
          <w:szCs w:val="24"/>
        </w:rPr>
        <w:t>）上的钢丝绳（</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sz w:val="24"/>
          <w:szCs w:val="24"/>
        </w:rPr>
        <w:t>）分别穿过对应的定滑轮（</w:t>
      </w:r>
      <w:r w:rsidRPr="00741227">
        <w:rPr>
          <w:rFonts w:ascii="Times New Roman" w:eastAsia="宋体" w:hAnsi="Times New Roman" w:cs="Times New Roman" w:hint="eastAsia"/>
          <w:sz w:val="24"/>
          <w:szCs w:val="24"/>
        </w:rPr>
        <w:t>8</w:t>
      </w:r>
      <w:r w:rsidRPr="00741227">
        <w:rPr>
          <w:rFonts w:ascii="Times New Roman" w:eastAsia="宋体" w:hAnsi="Times New Roman" w:cs="Times New Roman"/>
          <w:sz w:val="24"/>
          <w:szCs w:val="24"/>
        </w:rPr>
        <w:t>）并分别向外延伸，两个吊杆限位筒</w:t>
      </w:r>
      <w:r w:rsidRPr="00741227">
        <w:rPr>
          <w:rFonts w:ascii="Times New Roman" w:eastAsia="宋体" w:hAnsi="Times New Roman" w:cs="Times New Roman" w:hint="eastAsia"/>
          <w:sz w:val="24"/>
          <w:szCs w:val="24"/>
        </w:rPr>
        <w:t>（</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）固定安装于</w:t>
      </w:r>
      <w:r w:rsidRPr="00741227">
        <w:rPr>
          <w:rFonts w:ascii="Times New Roman" w:eastAsia="宋体" w:hAnsi="Times New Roman" w:cs="Times New Roman"/>
          <w:sz w:val="24"/>
          <w:szCs w:val="24"/>
        </w:rPr>
        <w:t>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sz w:val="24"/>
          <w:szCs w:val="24"/>
        </w:rPr>
        <w:t>）上，且位于两个吊杆限位筒</w:t>
      </w:r>
      <w:r w:rsidRPr="00741227">
        <w:rPr>
          <w:rFonts w:ascii="Times New Roman" w:eastAsia="宋体" w:hAnsi="Times New Roman" w:cs="Times New Roman" w:hint="eastAsia"/>
          <w:sz w:val="24"/>
          <w:szCs w:val="24"/>
        </w:rPr>
        <w:t>（</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）上部之间的</w:t>
      </w:r>
      <w:r w:rsidRPr="00741227">
        <w:rPr>
          <w:rFonts w:ascii="Times New Roman" w:eastAsia="宋体" w:hAnsi="Times New Roman" w:cs="Times New Roman"/>
          <w:sz w:val="24"/>
          <w:szCs w:val="24"/>
        </w:rPr>
        <w:t>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sz w:val="24"/>
          <w:szCs w:val="24"/>
        </w:rPr>
        <w:t>）上设置有闭锁块（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sz w:val="24"/>
          <w:szCs w:val="24"/>
        </w:rPr>
        <w:t>），所述闭锁块（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sz w:val="24"/>
          <w:szCs w:val="24"/>
        </w:rPr>
        <w:t>）的下部具有安装部（</w:t>
      </w:r>
      <w:r w:rsidRPr="00741227">
        <w:rPr>
          <w:rFonts w:ascii="Times New Roman" w:eastAsia="宋体" w:hAnsi="Times New Roman" w:cs="Times New Roman" w:hint="eastAsia"/>
          <w:sz w:val="24"/>
          <w:szCs w:val="24"/>
        </w:rPr>
        <w:t>101</w:t>
      </w:r>
      <w:r w:rsidRPr="00741227">
        <w:rPr>
          <w:rFonts w:ascii="Times New Roman" w:eastAsia="宋体" w:hAnsi="Times New Roman" w:cs="Times New Roman"/>
          <w:sz w:val="24"/>
          <w:szCs w:val="24"/>
        </w:rPr>
        <w:t>），所述安装部（</w:t>
      </w:r>
      <w:r w:rsidRPr="00741227">
        <w:rPr>
          <w:rFonts w:ascii="Times New Roman" w:eastAsia="宋体" w:hAnsi="Times New Roman" w:cs="Times New Roman" w:hint="eastAsia"/>
          <w:sz w:val="24"/>
          <w:szCs w:val="24"/>
        </w:rPr>
        <w:t>101</w:t>
      </w:r>
      <w:r w:rsidRPr="00741227">
        <w:rPr>
          <w:rFonts w:ascii="Times New Roman" w:eastAsia="宋体" w:hAnsi="Times New Roman" w:cs="Times New Roman"/>
          <w:sz w:val="24"/>
          <w:szCs w:val="24"/>
        </w:rPr>
        <w:t>）的两侧分别与两个吊杆限位筒</w:t>
      </w:r>
      <w:r w:rsidRPr="00741227">
        <w:rPr>
          <w:rFonts w:ascii="Times New Roman" w:eastAsia="宋体" w:hAnsi="Times New Roman" w:cs="Times New Roman" w:hint="eastAsia"/>
          <w:sz w:val="24"/>
          <w:szCs w:val="24"/>
        </w:rPr>
        <w:t>（</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）之间具有间距，且安装部（</w:t>
      </w:r>
      <w:r w:rsidRPr="00741227">
        <w:rPr>
          <w:rFonts w:ascii="Times New Roman" w:eastAsia="宋体" w:hAnsi="Times New Roman" w:cs="Times New Roman" w:hint="eastAsia"/>
          <w:sz w:val="24"/>
          <w:szCs w:val="24"/>
        </w:rPr>
        <w:t>101</w:t>
      </w:r>
      <w:r w:rsidRPr="00741227">
        <w:rPr>
          <w:rFonts w:ascii="Times New Roman" w:eastAsia="宋体" w:hAnsi="Times New Roman" w:cs="Times New Roman" w:hint="eastAsia"/>
          <w:sz w:val="24"/>
          <w:szCs w:val="24"/>
        </w:rPr>
        <w:t>）的中部</w:t>
      </w:r>
      <w:r w:rsidRPr="00741227">
        <w:rPr>
          <w:rFonts w:ascii="Times New Roman" w:eastAsia="宋体" w:hAnsi="Times New Roman" w:cs="Times New Roman"/>
          <w:sz w:val="24"/>
          <w:szCs w:val="24"/>
        </w:rPr>
        <w:t>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sz w:val="24"/>
          <w:szCs w:val="24"/>
        </w:rPr>
        <w:t>）之间通过销轴转动连接，所述闭锁块（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sz w:val="24"/>
          <w:szCs w:val="24"/>
        </w:rPr>
        <w:t>）的上部两端分别具有搭接部（</w:t>
      </w:r>
      <w:r w:rsidRPr="00741227">
        <w:rPr>
          <w:rFonts w:ascii="Times New Roman" w:eastAsia="宋体" w:hAnsi="Times New Roman" w:cs="Times New Roman" w:hint="eastAsia"/>
          <w:sz w:val="24"/>
          <w:szCs w:val="24"/>
        </w:rPr>
        <w:t>102</w:t>
      </w:r>
      <w:r w:rsidRPr="00741227">
        <w:rPr>
          <w:rFonts w:ascii="Times New Roman" w:eastAsia="宋体" w:hAnsi="Times New Roman" w:cs="Times New Roman"/>
          <w:sz w:val="24"/>
          <w:szCs w:val="24"/>
        </w:rPr>
        <w:t>），两个搭接部（</w:t>
      </w:r>
      <w:r w:rsidRPr="00741227">
        <w:rPr>
          <w:rFonts w:ascii="Times New Roman" w:eastAsia="宋体" w:hAnsi="Times New Roman" w:cs="Times New Roman" w:hint="eastAsia"/>
          <w:sz w:val="24"/>
          <w:szCs w:val="24"/>
        </w:rPr>
        <w:t>102</w:t>
      </w:r>
      <w:r w:rsidRPr="00741227">
        <w:rPr>
          <w:rFonts w:ascii="Times New Roman" w:eastAsia="宋体" w:hAnsi="Times New Roman" w:cs="Times New Roman"/>
          <w:sz w:val="24"/>
          <w:szCs w:val="24"/>
        </w:rPr>
        <w:t>）的下部分别具有与相应</w:t>
      </w:r>
      <w:r w:rsidRPr="00741227">
        <w:rPr>
          <w:rFonts w:ascii="Times New Roman" w:eastAsia="宋体" w:hAnsi="Times New Roman" w:cs="Times New Roman" w:hint="eastAsia"/>
          <w:sz w:val="24"/>
          <w:szCs w:val="24"/>
        </w:rPr>
        <w:t>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）上表面</w:t>
      </w:r>
      <w:proofErr w:type="gramStart"/>
      <w:r w:rsidRPr="00741227">
        <w:rPr>
          <w:rFonts w:ascii="Times New Roman" w:eastAsia="宋体" w:hAnsi="Times New Roman" w:cs="Times New Roman" w:hint="eastAsia"/>
          <w:sz w:val="24"/>
          <w:szCs w:val="24"/>
        </w:rPr>
        <w:t>止位配合</w:t>
      </w:r>
      <w:proofErr w:type="gramEnd"/>
      <w:r w:rsidRPr="00741227">
        <w:rPr>
          <w:rFonts w:ascii="Times New Roman" w:eastAsia="宋体" w:hAnsi="Times New Roman" w:cs="Times New Roman" w:hint="eastAsia"/>
          <w:sz w:val="24"/>
          <w:szCs w:val="24"/>
        </w:rPr>
        <w:t>的搭接面，两个搭接部（</w:t>
      </w:r>
      <w:r w:rsidRPr="00741227">
        <w:rPr>
          <w:rFonts w:ascii="Times New Roman" w:eastAsia="宋体" w:hAnsi="Times New Roman" w:cs="Times New Roman" w:hint="eastAsia"/>
          <w:sz w:val="24"/>
          <w:szCs w:val="24"/>
        </w:rPr>
        <w:t>102</w:t>
      </w:r>
      <w:r w:rsidRPr="00741227">
        <w:rPr>
          <w:rFonts w:ascii="Times New Roman" w:eastAsia="宋体" w:hAnsi="Times New Roman" w:cs="Times New Roman" w:hint="eastAsia"/>
          <w:sz w:val="24"/>
          <w:szCs w:val="24"/>
        </w:rPr>
        <w:t>）的外端部分别具有与相应吊杆（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）侧壁滑动配合的限位面。</w:t>
      </w:r>
    </w:p>
    <w:p w:rsidR="00741227" w:rsidRPr="00741227" w:rsidRDefault="00741227" w:rsidP="00741227">
      <w:pPr>
        <w:spacing w:beforeLines="50" w:before="156" w:line="360" w:lineRule="auto"/>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2.</w:t>
      </w:r>
      <w:r w:rsidRPr="00741227">
        <w:rPr>
          <w:rFonts w:ascii="Times New Roman" w:eastAsia="宋体" w:hAnsi="Times New Roman" w:cs="Times New Roman" w:hint="eastAsia"/>
          <w:sz w:val="24"/>
          <w:szCs w:val="24"/>
        </w:rPr>
        <w:t>根据权利要求</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所述的</w:t>
      </w:r>
      <w:r w:rsidRPr="00741227">
        <w:rPr>
          <w:rFonts w:ascii="Times New Roman" w:eastAsia="宋体" w:hAnsi="Times New Roman" w:cs="Times New Roman"/>
          <w:sz w:val="24"/>
          <w:szCs w:val="24"/>
        </w:rPr>
        <w:t>一种风门机械闭锁装置，其特征在于，所述</w:t>
      </w:r>
      <w:r w:rsidRPr="00741227">
        <w:rPr>
          <w:rFonts w:ascii="Times New Roman" w:eastAsia="宋体" w:hAnsi="Times New Roman" w:cs="Times New Roman" w:hint="eastAsia"/>
          <w:sz w:val="24"/>
          <w:szCs w:val="24"/>
        </w:rPr>
        <w:t>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）与相应的吊杆限位筒（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）间隙配合。</w:t>
      </w:r>
    </w:p>
    <w:p w:rsidR="00741227" w:rsidRPr="00741227" w:rsidRDefault="00741227" w:rsidP="00741227">
      <w:pPr>
        <w:spacing w:beforeLines="50" w:before="156" w:line="360" w:lineRule="auto"/>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3.</w:t>
      </w:r>
      <w:r w:rsidRPr="00741227">
        <w:rPr>
          <w:rFonts w:ascii="Times New Roman" w:eastAsia="宋体" w:hAnsi="Times New Roman" w:cs="Times New Roman" w:hint="eastAsia"/>
          <w:sz w:val="24"/>
          <w:szCs w:val="24"/>
        </w:rPr>
        <w:t>根据权利要求</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所述的</w:t>
      </w:r>
      <w:r w:rsidRPr="00741227">
        <w:rPr>
          <w:rFonts w:ascii="Times New Roman" w:eastAsia="宋体" w:hAnsi="Times New Roman" w:cs="Times New Roman"/>
          <w:sz w:val="24"/>
          <w:szCs w:val="24"/>
        </w:rPr>
        <w:t>一种风门机械闭锁装置，其特征在于，两个吊杆限位筒</w:t>
      </w:r>
      <w:r w:rsidRPr="00741227">
        <w:rPr>
          <w:rFonts w:ascii="Times New Roman" w:eastAsia="宋体" w:hAnsi="Times New Roman" w:cs="Times New Roman" w:hint="eastAsia"/>
          <w:sz w:val="24"/>
          <w:szCs w:val="24"/>
        </w:rPr>
        <w:t>（</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）的上部与下部之间分别连接设置有连接板（</w:t>
      </w:r>
      <w:r w:rsidRPr="00741227">
        <w:rPr>
          <w:rFonts w:ascii="Times New Roman" w:eastAsia="宋体" w:hAnsi="Times New Roman" w:cs="Times New Roman" w:hint="eastAsia"/>
          <w:sz w:val="24"/>
          <w:szCs w:val="24"/>
        </w:rPr>
        <w:t>11</w:t>
      </w:r>
      <w:r w:rsidRPr="00741227">
        <w:rPr>
          <w:rFonts w:ascii="Times New Roman" w:eastAsia="宋体" w:hAnsi="Times New Roman" w:cs="Times New Roman" w:hint="eastAsia"/>
          <w:sz w:val="24"/>
          <w:szCs w:val="24"/>
        </w:rPr>
        <w:t>），每个连接板（</w:t>
      </w:r>
      <w:r w:rsidRPr="00741227">
        <w:rPr>
          <w:rFonts w:ascii="Times New Roman" w:eastAsia="宋体" w:hAnsi="Times New Roman" w:cs="Times New Roman" w:hint="eastAsia"/>
          <w:sz w:val="24"/>
          <w:szCs w:val="24"/>
        </w:rPr>
        <w:t>11</w:t>
      </w:r>
      <w:r w:rsidRPr="00741227">
        <w:rPr>
          <w:rFonts w:ascii="Times New Roman" w:eastAsia="宋体" w:hAnsi="Times New Roman" w:cs="Times New Roman" w:hint="eastAsia"/>
          <w:sz w:val="24"/>
          <w:szCs w:val="24"/>
        </w:rPr>
        <w:t>）与</w:t>
      </w:r>
      <w:r w:rsidRPr="00741227">
        <w:rPr>
          <w:rFonts w:ascii="Times New Roman" w:eastAsia="宋体" w:hAnsi="Times New Roman" w:cs="Times New Roman"/>
          <w:sz w:val="24"/>
          <w:szCs w:val="24"/>
        </w:rPr>
        <w:t>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sz w:val="24"/>
          <w:szCs w:val="24"/>
        </w:rPr>
        <w:t>）之间通过螺栓连接。</w:t>
      </w:r>
    </w:p>
    <w:p w:rsidR="00741227" w:rsidRPr="00741227" w:rsidRDefault="00741227" w:rsidP="00741227">
      <w:pPr>
        <w:spacing w:beforeLines="50" w:before="156" w:line="360" w:lineRule="auto"/>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4.</w:t>
      </w:r>
      <w:r w:rsidRPr="00741227">
        <w:rPr>
          <w:rFonts w:ascii="Times New Roman" w:eastAsia="宋体" w:hAnsi="Times New Roman" w:cs="Times New Roman" w:hint="eastAsia"/>
          <w:sz w:val="24"/>
          <w:szCs w:val="24"/>
        </w:rPr>
        <w:t>根据权利要求</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所述的</w:t>
      </w:r>
      <w:r w:rsidRPr="00741227">
        <w:rPr>
          <w:rFonts w:ascii="Times New Roman" w:eastAsia="宋体" w:hAnsi="Times New Roman" w:cs="Times New Roman"/>
          <w:sz w:val="24"/>
          <w:szCs w:val="24"/>
        </w:rPr>
        <w:t>一种风门机械闭锁装置，其特征在于，所述固定背板（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sz w:val="24"/>
          <w:szCs w:val="24"/>
        </w:rPr>
        <w:t>）的两端分别设置有带有安装孔的连接耳（</w:t>
      </w:r>
      <w:r w:rsidRPr="00741227">
        <w:rPr>
          <w:rFonts w:ascii="Times New Roman" w:eastAsia="宋体" w:hAnsi="Times New Roman" w:cs="Times New Roman" w:hint="eastAsia"/>
          <w:sz w:val="24"/>
          <w:szCs w:val="24"/>
        </w:rPr>
        <w:t>12</w:t>
      </w:r>
      <w:r w:rsidRPr="00741227">
        <w:rPr>
          <w:rFonts w:ascii="Times New Roman" w:eastAsia="宋体" w:hAnsi="Times New Roman" w:cs="Times New Roman"/>
          <w:sz w:val="24"/>
          <w:szCs w:val="24"/>
        </w:rPr>
        <w:t>）。</w:t>
      </w:r>
    </w:p>
    <w:p w:rsidR="00741227" w:rsidRPr="00741227" w:rsidRDefault="00741227" w:rsidP="00741227">
      <w:pPr>
        <w:spacing w:beforeLines="50" w:before="156" w:line="360" w:lineRule="auto"/>
        <w:rPr>
          <w:rFonts w:ascii="Times New Roman" w:eastAsia="宋体" w:hAnsi="Times New Roman" w:cs="Times New Roman"/>
          <w:sz w:val="24"/>
          <w:szCs w:val="24"/>
        </w:rPr>
      </w:pPr>
    </w:p>
    <w:p w:rsidR="00741227" w:rsidRPr="00741227" w:rsidRDefault="00741227" w:rsidP="00741227">
      <w:pPr>
        <w:spacing w:beforeLines="50" w:before="156" w:line="360" w:lineRule="auto"/>
        <w:rPr>
          <w:rFonts w:ascii="Times New Roman" w:eastAsia="宋体" w:hAnsi="Times New Roman" w:cs="Times New Roman"/>
          <w:sz w:val="24"/>
          <w:szCs w:val="24"/>
        </w:rPr>
      </w:pPr>
    </w:p>
    <w:p w:rsidR="00741227" w:rsidRPr="00741227" w:rsidRDefault="00741227" w:rsidP="00741227">
      <w:pPr>
        <w:spacing w:line="360" w:lineRule="auto"/>
        <w:ind w:firstLine="561"/>
        <w:rPr>
          <w:rFonts w:ascii="Times New Roman" w:eastAsia="宋体" w:hAnsi="Times New Roman" w:cs="Times New Roman"/>
          <w:sz w:val="24"/>
          <w:szCs w:val="24"/>
        </w:rPr>
        <w:sectPr w:rsidR="00741227" w:rsidRPr="00741227" w:rsidSect="005D6857">
          <w:footerReference w:type="default" r:id="rId11"/>
          <w:pgSz w:w="11906" w:h="16838"/>
          <w:pgMar w:top="1418" w:right="1701" w:bottom="1418" w:left="1701" w:header="851" w:footer="992" w:gutter="0"/>
          <w:lnNumType w:countBy="5"/>
          <w:pgNumType w:start="1"/>
          <w:cols w:space="425"/>
          <w:docGrid w:type="lines" w:linePitch="312"/>
        </w:sectPr>
      </w:pPr>
    </w:p>
    <w:p w:rsidR="00741227" w:rsidRPr="00741227" w:rsidRDefault="00741227" w:rsidP="00741227">
      <w:pPr>
        <w:pBdr>
          <w:bottom w:val="single" w:sz="12" w:space="1" w:color="auto"/>
        </w:pBdr>
        <w:spacing w:line="360" w:lineRule="auto"/>
        <w:jc w:val="center"/>
        <w:rPr>
          <w:rFonts w:ascii="Times New Roman" w:eastAsia="宋体" w:hAnsi="Times New Roman" w:cs="Times New Roman"/>
          <w:b/>
          <w:sz w:val="32"/>
          <w:szCs w:val="32"/>
        </w:rPr>
      </w:pPr>
      <w:r w:rsidRPr="00741227">
        <w:rPr>
          <w:rFonts w:ascii="Times New Roman" w:eastAsia="宋体" w:hAnsi="Times New Roman" w:cs="Times New Roman"/>
          <w:b/>
          <w:sz w:val="32"/>
          <w:szCs w:val="32"/>
        </w:rPr>
        <w:lastRenderedPageBreak/>
        <w:t>说</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明</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书</w:t>
      </w:r>
    </w:p>
    <w:p w:rsidR="00741227" w:rsidRPr="00741227" w:rsidRDefault="00741227" w:rsidP="00741227">
      <w:pPr>
        <w:spacing w:beforeLines="100" w:before="312" w:afterLines="50" w:after="156" w:line="360" w:lineRule="auto"/>
        <w:jc w:val="center"/>
        <w:rPr>
          <w:rFonts w:ascii="Times New Roman" w:eastAsia="宋体" w:hAnsi="Times New Roman" w:cs="Times New Roman"/>
          <w:b/>
          <w:bCs/>
          <w:sz w:val="30"/>
          <w:szCs w:val="30"/>
        </w:rPr>
      </w:pPr>
      <w:r w:rsidRPr="00741227">
        <w:rPr>
          <w:rFonts w:ascii="Times New Roman" w:eastAsia="宋体" w:hAnsi="Times New Roman" w:cs="Times New Roman" w:hint="eastAsia"/>
          <w:b/>
          <w:bCs/>
          <w:sz w:val="30"/>
          <w:szCs w:val="30"/>
        </w:rPr>
        <w:t>一种</w:t>
      </w:r>
      <w:r w:rsidRPr="00741227">
        <w:rPr>
          <w:rFonts w:ascii="Times New Roman" w:eastAsia="宋体" w:hAnsi="Times New Roman" w:cs="Times New Roman"/>
          <w:b/>
          <w:bCs/>
          <w:sz w:val="30"/>
          <w:szCs w:val="30"/>
        </w:rPr>
        <w:t>风门机械闭锁装置</w:t>
      </w:r>
    </w:p>
    <w:p w:rsidR="00741227" w:rsidRPr="00741227" w:rsidRDefault="00741227" w:rsidP="00741227">
      <w:pPr>
        <w:spacing w:beforeLines="50" w:before="156" w:line="360" w:lineRule="auto"/>
        <w:rPr>
          <w:rFonts w:ascii="Times New Roman" w:eastAsia="宋体" w:hAnsi="Times New Roman" w:cs="Times New Roman"/>
          <w:b/>
          <w:bCs/>
          <w:sz w:val="24"/>
          <w:szCs w:val="24"/>
          <w:lang w:val="zh-CN"/>
        </w:rPr>
      </w:pPr>
      <w:r w:rsidRPr="00741227">
        <w:rPr>
          <w:rFonts w:ascii="Times New Roman" w:eastAsia="宋体" w:hAnsi="Times New Roman" w:cs="Times New Roman"/>
          <w:b/>
          <w:bCs/>
          <w:sz w:val="24"/>
          <w:szCs w:val="24"/>
          <w:lang w:val="zh-CN"/>
        </w:rPr>
        <w:t>技术领域</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本实用新型涉及</w:t>
      </w:r>
      <w:r w:rsidRPr="00741227">
        <w:rPr>
          <w:rFonts w:ascii="Times New Roman" w:eastAsia="宋体" w:hAnsi="Times New Roman" w:cs="Times New Roman" w:hint="eastAsia"/>
          <w:sz w:val="24"/>
          <w:szCs w:val="24"/>
        </w:rPr>
        <w:t>矿井</w:t>
      </w:r>
      <w:r w:rsidRPr="00741227">
        <w:rPr>
          <w:rFonts w:ascii="Times New Roman" w:eastAsia="宋体" w:hAnsi="Times New Roman" w:cs="Times New Roman"/>
          <w:sz w:val="24"/>
          <w:szCs w:val="24"/>
        </w:rPr>
        <w:t>风门闭锁技术领域，尤其涉及一种</w:t>
      </w:r>
      <w:r w:rsidRPr="00741227">
        <w:rPr>
          <w:rFonts w:ascii="Times New Roman" w:eastAsia="宋体" w:hAnsi="Times New Roman" w:cs="Times New Roman" w:hint="eastAsia"/>
          <w:sz w:val="24"/>
          <w:szCs w:val="24"/>
        </w:rPr>
        <w:t>风门</w:t>
      </w:r>
      <w:r w:rsidRPr="00741227">
        <w:rPr>
          <w:rFonts w:ascii="Times New Roman" w:eastAsia="宋体" w:hAnsi="Times New Roman" w:cs="Times New Roman"/>
          <w:sz w:val="24"/>
          <w:szCs w:val="24"/>
        </w:rPr>
        <w:t>机械闭锁装置。</w:t>
      </w:r>
    </w:p>
    <w:p w:rsidR="00741227" w:rsidRPr="00741227" w:rsidRDefault="00741227" w:rsidP="00741227">
      <w:pPr>
        <w:spacing w:beforeLines="50" w:before="156" w:line="360" w:lineRule="auto"/>
        <w:rPr>
          <w:rFonts w:ascii="Times New Roman" w:eastAsia="宋体" w:hAnsi="Times New Roman" w:cs="Times New Roman"/>
          <w:b/>
          <w:bCs/>
          <w:sz w:val="24"/>
          <w:szCs w:val="24"/>
          <w:lang w:val="zh-CN"/>
        </w:rPr>
      </w:pPr>
      <w:r w:rsidRPr="00741227">
        <w:rPr>
          <w:rFonts w:ascii="Times New Roman" w:eastAsia="宋体" w:hAnsi="Times New Roman" w:cs="Times New Roman"/>
          <w:b/>
          <w:bCs/>
          <w:sz w:val="24"/>
          <w:szCs w:val="24"/>
          <w:lang w:val="zh-CN"/>
        </w:rPr>
        <w:t>背景技术</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风门是矿井通风系统中必不可少的设施之一，风门闭锁的好坏在很大程度上决定着矿井通风系统的好坏，《煤矿安全规程》中规定，进回风井之间和主要进回风巷之间需要使用的联络巷，必须安设两道闭锁的正向风门和反向风门。风门的闭锁不紧或者不能闭锁，常常造成两道风门同时打开，如果人为同时打开两道风门就会造成风流短路，井下风流不足，属于重大隐患。为解决这一问题，亟需提供一种机械风门闭锁装置。</w:t>
      </w:r>
    </w:p>
    <w:p w:rsidR="00741227" w:rsidRPr="00741227" w:rsidRDefault="00741227" w:rsidP="00741227">
      <w:pPr>
        <w:spacing w:beforeLines="50" w:before="156" w:line="360" w:lineRule="auto"/>
        <w:rPr>
          <w:rFonts w:ascii="Times New Roman" w:eastAsia="宋体" w:hAnsi="Times New Roman" w:cs="Times New Roman"/>
          <w:b/>
          <w:bCs/>
          <w:sz w:val="24"/>
          <w:szCs w:val="24"/>
          <w:lang w:val="zh-CN"/>
        </w:rPr>
      </w:pPr>
      <w:r w:rsidRPr="00741227">
        <w:rPr>
          <w:rFonts w:ascii="Times New Roman" w:eastAsia="宋体" w:hAnsi="Times New Roman" w:cs="Times New Roman"/>
          <w:b/>
          <w:bCs/>
          <w:sz w:val="24"/>
          <w:szCs w:val="24"/>
          <w:lang w:val="zh-CN"/>
        </w:rPr>
        <w:t>实用新型内容</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本实用新型</w:t>
      </w:r>
      <w:r w:rsidRPr="00741227">
        <w:rPr>
          <w:rFonts w:ascii="Times New Roman" w:eastAsia="宋体" w:hAnsi="Times New Roman" w:cs="Times New Roman"/>
          <w:sz w:val="24"/>
          <w:szCs w:val="24"/>
        </w:rPr>
        <w:t>为了解决风门闭锁不紧</w:t>
      </w:r>
      <w:r w:rsidRPr="00741227">
        <w:rPr>
          <w:rFonts w:ascii="Times New Roman" w:eastAsia="宋体" w:hAnsi="Times New Roman" w:cs="Times New Roman" w:hint="eastAsia"/>
          <w:sz w:val="24"/>
          <w:szCs w:val="24"/>
        </w:rPr>
        <w:t>或者不能闭锁导致的井下风流不足问题</w:t>
      </w:r>
      <w:r w:rsidRPr="00741227">
        <w:rPr>
          <w:rFonts w:ascii="Times New Roman" w:eastAsia="宋体" w:hAnsi="Times New Roman" w:cs="Times New Roman"/>
          <w:sz w:val="24"/>
          <w:szCs w:val="24"/>
        </w:rPr>
        <w:t>，</w:t>
      </w:r>
      <w:r w:rsidRPr="00741227">
        <w:rPr>
          <w:rFonts w:ascii="Times New Roman" w:eastAsia="宋体" w:hAnsi="Times New Roman" w:cs="Times New Roman" w:hint="eastAsia"/>
          <w:sz w:val="24"/>
          <w:szCs w:val="24"/>
        </w:rPr>
        <w:t>提供</w:t>
      </w:r>
      <w:r w:rsidRPr="00741227">
        <w:rPr>
          <w:rFonts w:ascii="Times New Roman" w:eastAsia="宋体" w:hAnsi="Times New Roman" w:cs="Times New Roman"/>
          <w:sz w:val="24"/>
          <w:szCs w:val="24"/>
        </w:rPr>
        <w:t>了一种风门机械闭锁装置。</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本实用</w:t>
      </w:r>
      <w:proofErr w:type="gramStart"/>
      <w:r w:rsidRPr="00741227">
        <w:rPr>
          <w:rFonts w:ascii="Times New Roman" w:eastAsia="宋体" w:hAnsi="Times New Roman" w:cs="Times New Roman"/>
          <w:sz w:val="24"/>
          <w:szCs w:val="24"/>
        </w:rPr>
        <w:t>新型是</w:t>
      </w:r>
      <w:proofErr w:type="gramEnd"/>
      <w:r w:rsidRPr="00741227">
        <w:rPr>
          <w:rFonts w:ascii="Times New Roman" w:eastAsia="宋体" w:hAnsi="Times New Roman" w:cs="Times New Roman"/>
          <w:sz w:val="24"/>
          <w:szCs w:val="24"/>
        </w:rPr>
        <w:t>通过以下技术方案实现的：</w:t>
      </w:r>
      <w:r w:rsidRPr="00741227">
        <w:rPr>
          <w:rFonts w:ascii="Times New Roman" w:eastAsia="宋体" w:hAnsi="Times New Roman" w:cs="Times New Roman" w:hint="eastAsia"/>
          <w:sz w:val="24"/>
          <w:szCs w:val="24"/>
        </w:rPr>
        <w:t>一种风门机械闭锁装置，包括固定背板，设置于固定背板顶部的顶板，相对设置于固定背板两侧的侧板，设置于固定背板底部的底板，</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所述顶板、侧板以及底板均位于侧板的同一侧，所述底板上方支撑设置有两个吊杆限位筒，每个吊杆限位筒内活动设置有吊杆，所述吊杆上表面设置有吊环，所述顶板下方与相应的吊环相对应的安装设置有定滑轮，两个吊环上分别连接有钢丝绳，两个吊环上的钢丝绳分别穿过对应的定滑轮并分别向外延伸，两个吊杆限位</w:t>
      </w:r>
      <w:proofErr w:type="gramStart"/>
      <w:r w:rsidRPr="00741227">
        <w:rPr>
          <w:rFonts w:ascii="Times New Roman" w:eastAsia="宋体" w:hAnsi="Times New Roman" w:cs="Times New Roman" w:hint="eastAsia"/>
          <w:sz w:val="24"/>
          <w:szCs w:val="24"/>
        </w:rPr>
        <w:t>筒固定</w:t>
      </w:r>
      <w:proofErr w:type="gramEnd"/>
      <w:r w:rsidRPr="00741227">
        <w:rPr>
          <w:rFonts w:ascii="Times New Roman" w:eastAsia="宋体" w:hAnsi="Times New Roman" w:cs="Times New Roman" w:hint="eastAsia"/>
          <w:sz w:val="24"/>
          <w:szCs w:val="24"/>
        </w:rPr>
        <w:t>安装于固定背板上，且位于两个吊杆限位筒上部之间的固定背板上设置有闭锁块，所述闭锁块的下部具有安装部，所述安装部的两侧分别与两个吊杆限位筒之间具有间距，且安装部的中部与固定背板之间通过销轴转动连接，所述闭锁块的上部两端分别具有搭接部，两个搭接部的下部分别具有与相应吊杆上表面</w:t>
      </w:r>
      <w:proofErr w:type="gramStart"/>
      <w:r w:rsidRPr="00741227">
        <w:rPr>
          <w:rFonts w:ascii="Times New Roman" w:eastAsia="宋体" w:hAnsi="Times New Roman" w:cs="Times New Roman" w:hint="eastAsia"/>
          <w:sz w:val="24"/>
          <w:szCs w:val="24"/>
        </w:rPr>
        <w:t>止位配合</w:t>
      </w:r>
      <w:proofErr w:type="gramEnd"/>
      <w:r w:rsidRPr="00741227">
        <w:rPr>
          <w:rFonts w:ascii="Times New Roman" w:eastAsia="宋体" w:hAnsi="Times New Roman" w:cs="Times New Roman" w:hint="eastAsia"/>
          <w:sz w:val="24"/>
          <w:szCs w:val="24"/>
        </w:rPr>
        <w:t>的搭接面，两个搭接部的外端部分别具有与相应吊杆侧壁滑动配合的</w:t>
      </w:r>
      <w:r w:rsidRPr="00741227">
        <w:rPr>
          <w:rFonts w:ascii="Times New Roman" w:eastAsia="宋体" w:hAnsi="Times New Roman" w:cs="Times New Roman" w:hint="eastAsia"/>
          <w:sz w:val="24"/>
          <w:szCs w:val="24"/>
        </w:rPr>
        <w:lastRenderedPageBreak/>
        <w:t>限位面。</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作为本实用新型技术方案的进一步改进，所述吊杆与相应的吊杆限位筒间隙配合。</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作为本实用新型技术方案的进一步改进，两个吊杆限位筒的上部与下部之间分别连接设置有连接板，每个连接板与固定背板之间通过螺栓连接。</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作为本实用新型技术方案的进一步改进，所述固定背板的两端分别设置有带有安装孔的连接耳。</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本实用新型提供的</w:t>
      </w:r>
      <w:r w:rsidRPr="00741227">
        <w:rPr>
          <w:rFonts w:ascii="Times New Roman" w:eastAsia="宋体" w:hAnsi="Times New Roman" w:cs="Times New Roman" w:hint="eastAsia"/>
          <w:sz w:val="24"/>
          <w:szCs w:val="24"/>
        </w:rPr>
        <w:t>风门机械闭锁装置，</w:t>
      </w:r>
      <w:r w:rsidRPr="00741227">
        <w:rPr>
          <w:rFonts w:ascii="Times New Roman" w:eastAsia="宋体" w:hAnsi="Times New Roman" w:cs="Times New Roman"/>
          <w:sz w:val="24"/>
          <w:szCs w:val="24"/>
        </w:rPr>
        <w:t>与现有技术相比具有如下优点：</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、本实用新型安设在两道风门中间，有效解决了两道风门同时打开，消除了重大隐患，节省了材料费用。</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2</w:t>
      </w:r>
      <w:r w:rsidRPr="00741227">
        <w:rPr>
          <w:rFonts w:ascii="Times New Roman" w:eastAsia="宋体" w:hAnsi="Times New Roman" w:cs="Times New Roman" w:hint="eastAsia"/>
          <w:sz w:val="24"/>
          <w:szCs w:val="24"/>
        </w:rPr>
        <w:t>、本实用新型制作简单、维护简单，确保了通风设施可靠。</w:t>
      </w:r>
    </w:p>
    <w:p w:rsidR="00741227" w:rsidRPr="00741227" w:rsidRDefault="00741227" w:rsidP="00741227">
      <w:pPr>
        <w:spacing w:beforeLines="50" w:before="156" w:line="360" w:lineRule="auto"/>
        <w:rPr>
          <w:rFonts w:ascii="Times New Roman" w:eastAsia="宋体" w:hAnsi="Times New Roman" w:cs="Times New Roman"/>
          <w:b/>
          <w:bCs/>
          <w:sz w:val="24"/>
          <w:szCs w:val="24"/>
          <w:lang w:val="zh-CN"/>
        </w:rPr>
      </w:pPr>
      <w:r w:rsidRPr="00741227">
        <w:rPr>
          <w:rFonts w:ascii="Times New Roman" w:eastAsia="宋体" w:hAnsi="Times New Roman" w:cs="Times New Roman"/>
          <w:b/>
          <w:bCs/>
          <w:sz w:val="24"/>
          <w:szCs w:val="24"/>
          <w:lang w:val="zh-CN"/>
        </w:rPr>
        <w:t>附图说明</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此处的附图被并入说明书中并构成本说明书的一部分，示出了符合本实用新型的实施例，并与说明书一起用于解释本实用新型的原理。</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为了更清楚地说明本实用新型实施例或现有技术中的技术方案，下面将对实施例或现有技术描述中所需要使用的附图作简单地介绍，显而易见地，对于本领域普通技术人员而言，在不付出创造性劳动性的前提下，还可以根据这些附图获得其他的附图。</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图</w:t>
      </w:r>
      <w:r w:rsidRPr="00741227">
        <w:rPr>
          <w:rFonts w:ascii="Times New Roman" w:eastAsia="宋体" w:hAnsi="Times New Roman" w:cs="Times New Roman"/>
          <w:sz w:val="24"/>
          <w:szCs w:val="24"/>
        </w:rPr>
        <w:t>1</w:t>
      </w:r>
      <w:r w:rsidRPr="00741227">
        <w:rPr>
          <w:rFonts w:ascii="Times New Roman" w:eastAsia="宋体" w:hAnsi="Times New Roman" w:cs="Times New Roman" w:hint="eastAsia"/>
          <w:sz w:val="24"/>
          <w:szCs w:val="24"/>
        </w:rPr>
        <w:t>为</w:t>
      </w:r>
      <w:r w:rsidRPr="00741227">
        <w:rPr>
          <w:rFonts w:ascii="Times New Roman" w:eastAsia="宋体" w:hAnsi="Times New Roman" w:cs="Times New Roman"/>
          <w:sz w:val="24"/>
          <w:szCs w:val="24"/>
        </w:rPr>
        <w:t>本实用新型所述</w:t>
      </w:r>
      <w:r w:rsidRPr="00741227">
        <w:rPr>
          <w:rFonts w:ascii="Times New Roman" w:eastAsia="宋体" w:hAnsi="Times New Roman" w:cs="Times New Roman" w:hint="eastAsia"/>
          <w:sz w:val="24"/>
          <w:szCs w:val="24"/>
        </w:rPr>
        <w:t>风门机械闭锁装置的结构示意图图。</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图</w:t>
      </w:r>
      <w:r w:rsidRPr="00741227">
        <w:rPr>
          <w:rFonts w:ascii="Times New Roman" w:eastAsia="宋体" w:hAnsi="Times New Roman" w:cs="Times New Roman"/>
          <w:sz w:val="24"/>
          <w:szCs w:val="24"/>
        </w:rPr>
        <w:t>2</w:t>
      </w:r>
      <w:r w:rsidRPr="00741227">
        <w:rPr>
          <w:rFonts w:ascii="Times New Roman" w:eastAsia="宋体" w:hAnsi="Times New Roman" w:cs="Times New Roman" w:hint="eastAsia"/>
          <w:sz w:val="24"/>
          <w:szCs w:val="24"/>
        </w:rPr>
        <w:t>为</w:t>
      </w:r>
      <w:r w:rsidRPr="00741227">
        <w:rPr>
          <w:rFonts w:ascii="Times New Roman" w:eastAsia="宋体" w:hAnsi="Times New Roman" w:cs="Times New Roman"/>
          <w:sz w:val="24"/>
          <w:szCs w:val="24"/>
        </w:rPr>
        <w:t>两道风门同时关闭时闭锁块与吊杆的配合示意图。</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图</w:t>
      </w:r>
      <w:r w:rsidRPr="00741227">
        <w:rPr>
          <w:rFonts w:ascii="Times New Roman" w:eastAsia="宋体" w:hAnsi="Times New Roman" w:cs="Times New Roman"/>
          <w:sz w:val="24"/>
          <w:szCs w:val="24"/>
        </w:rPr>
        <w:t>3</w:t>
      </w:r>
      <w:r w:rsidRPr="00741227">
        <w:rPr>
          <w:rFonts w:ascii="Times New Roman" w:eastAsia="宋体" w:hAnsi="Times New Roman" w:cs="Times New Roman" w:hint="eastAsia"/>
          <w:sz w:val="24"/>
          <w:szCs w:val="24"/>
        </w:rPr>
        <w:t>为左侧风门开启、右侧风门关闭时闭锁块与吊杆的配合示意图。</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图中：</w:t>
      </w:r>
      <w:r w:rsidRPr="00741227">
        <w:rPr>
          <w:rFonts w:ascii="Times New Roman" w:eastAsia="宋体" w:hAnsi="Times New Roman" w:cs="Times New Roman"/>
          <w:sz w:val="24"/>
          <w:szCs w:val="24"/>
        </w:rPr>
        <w:t>1-</w:t>
      </w:r>
      <w:r w:rsidRPr="00741227">
        <w:rPr>
          <w:rFonts w:ascii="Times New Roman" w:eastAsia="宋体" w:hAnsi="Times New Roman" w:cs="Times New Roman"/>
          <w:sz w:val="24"/>
          <w:szCs w:val="24"/>
        </w:rPr>
        <w:t>固定背板，</w:t>
      </w:r>
      <w:r w:rsidRPr="00741227">
        <w:rPr>
          <w:rFonts w:ascii="Times New Roman" w:eastAsia="宋体" w:hAnsi="Times New Roman" w:cs="Times New Roman"/>
          <w:sz w:val="24"/>
          <w:szCs w:val="24"/>
        </w:rPr>
        <w:t>2-</w:t>
      </w:r>
      <w:r w:rsidRPr="00741227">
        <w:rPr>
          <w:rFonts w:ascii="Times New Roman" w:eastAsia="宋体" w:hAnsi="Times New Roman" w:cs="Times New Roman"/>
          <w:sz w:val="24"/>
          <w:szCs w:val="24"/>
        </w:rPr>
        <w:t>顶板，</w:t>
      </w:r>
      <w:r w:rsidRPr="00741227">
        <w:rPr>
          <w:rFonts w:ascii="Times New Roman" w:eastAsia="宋体" w:hAnsi="Times New Roman" w:cs="Times New Roman" w:hint="eastAsia"/>
          <w:sz w:val="24"/>
          <w:szCs w:val="24"/>
        </w:rPr>
        <w:t>3-</w:t>
      </w:r>
      <w:r w:rsidRPr="00741227">
        <w:rPr>
          <w:rFonts w:ascii="Times New Roman" w:eastAsia="宋体" w:hAnsi="Times New Roman" w:cs="Times New Roman" w:hint="eastAsia"/>
          <w:sz w:val="24"/>
          <w:szCs w:val="24"/>
        </w:rPr>
        <w:t>侧板，</w:t>
      </w:r>
      <w:r w:rsidRPr="00741227">
        <w:rPr>
          <w:rFonts w:ascii="Times New Roman" w:eastAsia="宋体" w:hAnsi="Times New Roman" w:cs="Times New Roman" w:hint="eastAsia"/>
          <w:sz w:val="24"/>
          <w:szCs w:val="24"/>
        </w:rPr>
        <w:t>4-</w:t>
      </w:r>
      <w:r w:rsidRPr="00741227">
        <w:rPr>
          <w:rFonts w:ascii="Times New Roman" w:eastAsia="宋体" w:hAnsi="Times New Roman" w:cs="Times New Roman" w:hint="eastAsia"/>
          <w:sz w:val="24"/>
          <w:szCs w:val="24"/>
        </w:rPr>
        <w:t>底板，</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吊杆限位筒，</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吊杆，</w:t>
      </w:r>
      <w:r w:rsidRPr="00741227">
        <w:rPr>
          <w:rFonts w:ascii="Times New Roman" w:eastAsia="宋体" w:hAnsi="Times New Roman" w:cs="Times New Roman" w:hint="eastAsia"/>
          <w:sz w:val="24"/>
          <w:szCs w:val="24"/>
        </w:rPr>
        <w:t>7-</w:t>
      </w:r>
      <w:r w:rsidRPr="00741227">
        <w:rPr>
          <w:rFonts w:ascii="Times New Roman" w:eastAsia="宋体" w:hAnsi="Times New Roman" w:cs="Times New Roman" w:hint="eastAsia"/>
          <w:sz w:val="24"/>
          <w:szCs w:val="24"/>
        </w:rPr>
        <w:t>吊环，</w:t>
      </w:r>
      <w:r w:rsidRPr="00741227">
        <w:rPr>
          <w:rFonts w:ascii="Times New Roman" w:eastAsia="宋体" w:hAnsi="Times New Roman" w:cs="Times New Roman" w:hint="eastAsia"/>
          <w:sz w:val="24"/>
          <w:szCs w:val="24"/>
        </w:rPr>
        <w:t>8-</w:t>
      </w:r>
      <w:r w:rsidRPr="00741227">
        <w:rPr>
          <w:rFonts w:ascii="Times New Roman" w:eastAsia="宋体" w:hAnsi="Times New Roman" w:cs="Times New Roman" w:hint="eastAsia"/>
          <w:sz w:val="24"/>
          <w:szCs w:val="24"/>
        </w:rPr>
        <w:t>定滑轮，</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hint="eastAsia"/>
          <w:sz w:val="24"/>
          <w:szCs w:val="24"/>
        </w:rPr>
        <w:t>钢丝绳，</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hint="eastAsia"/>
          <w:sz w:val="24"/>
          <w:szCs w:val="24"/>
        </w:rPr>
        <w:t>闭锁块，</w:t>
      </w:r>
      <w:r w:rsidRPr="00741227">
        <w:rPr>
          <w:rFonts w:ascii="Times New Roman" w:eastAsia="宋体" w:hAnsi="Times New Roman" w:cs="Times New Roman" w:hint="eastAsia"/>
          <w:sz w:val="24"/>
          <w:szCs w:val="24"/>
        </w:rPr>
        <w:t>101-</w:t>
      </w:r>
      <w:r w:rsidRPr="00741227">
        <w:rPr>
          <w:rFonts w:ascii="Times New Roman" w:eastAsia="宋体" w:hAnsi="Times New Roman" w:cs="Times New Roman" w:hint="eastAsia"/>
          <w:sz w:val="24"/>
          <w:szCs w:val="24"/>
        </w:rPr>
        <w:t>安装部，</w:t>
      </w:r>
      <w:r w:rsidRPr="00741227">
        <w:rPr>
          <w:rFonts w:ascii="Times New Roman" w:eastAsia="宋体" w:hAnsi="Times New Roman" w:cs="Times New Roman" w:hint="eastAsia"/>
          <w:sz w:val="24"/>
          <w:szCs w:val="24"/>
        </w:rPr>
        <w:t>102-</w:t>
      </w:r>
      <w:r w:rsidRPr="00741227">
        <w:rPr>
          <w:rFonts w:ascii="Times New Roman" w:eastAsia="宋体" w:hAnsi="Times New Roman" w:cs="Times New Roman" w:hint="eastAsia"/>
          <w:sz w:val="24"/>
          <w:szCs w:val="24"/>
        </w:rPr>
        <w:t>搭接部，</w:t>
      </w:r>
      <w:r w:rsidRPr="00741227">
        <w:rPr>
          <w:rFonts w:ascii="Times New Roman" w:eastAsia="宋体" w:hAnsi="Times New Roman" w:cs="Times New Roman" w:hint="eastAsia"/>
          <w:sz w:val="24"/>
          <w:szCs w:val="24"/>
        </w:rPr>
        <w:t>11-</w:t>
      </w:r>
      <w:r w:rsidRPr="00741227">
        <w:rPr>
          <w:rFonts w:ascii="Times New Roman" w:eastAsia="宋体" w:hAnsi="Times New Roman" w:cs="Times New Roman" w:hint="eastAsia"/>
          <w:sz w:val="24"/>
          <w:szCs w:val="24"/>
        </w:rPr>
        <w:t>连接板，</w:t>
      </w:r>
      <w:r w:rsidRPr="00741227">
        <w:rPr>
          <w:rFonts w:ascii="Times New Roman" w:eastAsia="宋体" w:hAnsi="Times New Roman" w:cs="Times New Roman" w:hint="eastAsia"/>
          <w:sz w:val="24"/>
          <w:szCs w:val="24"/>
        </w:rPr>
        <w:t>12-</w:t>
      </w:r>
      <w:r w:rsidRPr="00741227">
        <w:rPr>
          <w:rFonts w:ascii="Times New Roman" w:eastAsia="宋体" w:hAnsi="Times New Roman" w:cs="Times New Roman" w:hint="eastAsia"/>
          <w:sz w:val="24"/>
          <w:szCs w:val="24"/>
        </w:rPr>
        <w:t>连接耳</w:t>
      </w:r>
      <w:r w:rsidRPr="00741227">
        <w:rPr>
          <w:rFonts w:ascii="Times New Roman" w:eastAsia="宋体" w:hAnsi="Times New Roman" w:cs="Times New Roman"/>
          <w:sz w:val="24"/>
          <w:szCs w:val="24"/>
        </w:rPr>
        <w:t>。</w:t>
      </w:r>
    </w:p>
    <w:p w:rsidR="00741227" w:rsidRPr="00741227" w:rsidRDefault="00741227" w:rsidP="00741227">
      <w:pPr>
        <w:spacing w:beforeLines="50" w:before="156" w:line="360" w:lineRule="auto"/>
        <w:rPr>
          <w:rFonts w:ascii="Times New Roman" w:eastAsia="宋体" w:hAnsi="Times New Roman" w:cs="Times New Roman"/>
          <w:b/>
          <w:bCs/>
          <w:sz w:val="24"/>
          <w:szCs w:val="24"/>
          <w:lang w:val="zh-CN"/>
        </w:rPr>
      </w:pPr>
      <w:r w:rsidRPr="00741227">
        <w:rPr>
          <w:rFonts w:ascii="Times New Roman" w:eastAsia="宋体" w:hAnsi="Times New Roman" w:cs="Times New Roman"/>
          <w:b/>
          <w:bCs/>
          <w:sz w:val="24"/>
          <w:szCs w:val="24"/>
          <w:lang w:val="zh-CN"/>
        </w:rPr>
        <w:t>具体实施方式</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为了能够更清楚地理解本实用新型的上述目的、特征和优点，下面将对本实用新型的方案进行进一步描述。需要说明的是，在不冲突的情况下，本实用新型的实施例及实施例中的特征可以相互组合。</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lastRenderedPageBreak/>
        <w:t>在下面的描述中阐述了很多具体细节以便于充分理解本实用新型，但本实用新型还可以采用其他不同于在此描述的方式来实施；显然，说明书中的实施例只是本实用新型的一部分实施例，而不是全部的实施例。</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sz w:val="24"/>
          <w:szCs w:val="24"/>
        </w:rPr>
        <w:t>下面对本实用新型的具体实施例进行详细说明。</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如图</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至</w:t>
      </w:r>
      <w:r w:rsidRPr="00741227">
        <w:rPr>
          <w:rFonts w:ascii="Times New Roman" w:eastAsia="宋体" w:hAnsi="Times New Roman" w:cs="Times New Roman" w:hint="eastAsia"/>
          <w:sz w:val="24"/>
          <w:szCs w:val="24"/>
        </w:rPr>
        <w:t>3</w:t>
      </w:r>
      <w:r w:rsidRPr="00741227">
        <w:rPr>
          <w:rFonts w:ascii="Times New Roman" w:eastAsia="宋体" w:hAnsi="Times New Roman" w:cs="Times New Roman" w:hint="eastAsia"/>
          <w:sz w:val="24"/>
          <w:szCs w:val="24"/>
        </w:rPr>
        <w:t>所示，本实用新型提供了一种风门机械闭锁装置的具体实施例，包括固定背板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，设置于固定背板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顶部的顶板</w:t>
      </w:r>
      <w:r w:rsidRPr="00741227">
        <w:rPr>
          <w:rFonts w:ascii="Times New Roman" w:eastAsia="宋体" w:hAnsi="Times New Roman" w:cs="Times New Roman" w:hint="eastAsia"/>
          <w:sz w:val="24"/>
          <w:szCs w:val="24"/>
        </w:rPr>
        <w:t>2</w:t>
      </w:r>
      <w:r w:rsidRPr="00741227">
        <w:rPr>
          <w:rFonts w:ascii="Times New Roman" w:eastAsia="宋体" w:hAnsi="Times New Roman" w:cs="Times New Roman" w:hint="eastAsia"/>
          <w:sz w:val="24"/>
          <w:szCs w:val="24"/>
        </w:rPr>
        <w:t>，相对设置于固定背板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两侧的侧板</w:t>
      </w:r>
      <w:r w:rsidRPr="00741227">
        <w:rPr>
          <w:rFonts w:ascii="Times New Roman" w:eastAsia="宋体" w:hAnsi="Times New Roman" w:cs="Times New Roman" w:hint="eastAsia"/>
          <w:sz w:val="24"/>
          <w:szCs w:val="24"/>
        </w:rPr>
        <w:t>3</w:t>
      </w:r>
      <w:r w:rsidRPr="00741227">
        <w:rPr>
          <w:rFonts w:ascii="Times New Roman" w:eastAsia="宋体" w:hAnsi="Times New Roman" w:cs="Times New Roman" w:hint="eastAsia"/>
          <w:sz w:val="24"/>
          <w:szCs w:val="24"/>
        </w:rPr>
        <w:t>，设置于固定背板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底部的底板</w:t>
      </w:r>
      <w:r w:rsidRPr="00741227">
        <w:rPr>
          <w:rFonts w:ascii="Times New Roman" w:eastAsia="宋体" w:hAnsi="Times New Roman" w:cs="Times New Roman" w:hint="eastAsia"/>
          <w:sz w:val="24"/>
          <w:szCs w:val="24"/>
        </w:rPr>
        <w:t>4</w:t>
      </w:r>
      <w:r w:rsidRPr="00741227">
        <w:rPr>
          <w:rFonts w:ascii="Times New Roman" w:eastAsia="宋体" w:hAnsi="Times New Roman" w:cs="Times New Roman" w:hint="eastAsia"/>
          <w:sz w:val="24"/>
          <w:szCs w:val="24"/>
        </w:rPr>
        <w:t>，</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所述顶板</w:t>
      </w:r>
      <w:r w:rsidRPr="00741227">
        <w:rPr>
          <w:rFonts w:ascii="Times New Roman" w:eastAsia="宋体" w:hAnsi="Times New Roman" w:cs="Times New Roman" w:hint="eastAsia"/>
          <w:sz w:val="24"/>
          <w:szCs w:val="24"/>
        </w:rPr>
        <w:t>2</w:t>
      </w:r>
      <w:r w:rsidRPr="00741227">
        <w:rPr>
          <w:rFonts w:ascii="Times New Roman" w:eastAsia="宋体" w:hAnsi="Times New Roman" w:cs="Times New Roman" w:hint="eastAsia"/>
          <w:sz w:val="24"/>
          <w:szCs w:val="24"/>
        </w:rPr>
        <w:t>、侧板</w:t>
      </w:r>
      <w:r w:rsidRPr="00741227">
        <w:rPr>
          <w:rFonts w:ascii="Times New Roman" w:eastAsia="宋体" w:hAnsi="Times New Roman" w:cs="Times New Roman" w:hint="eastAsia"/>
          <w:sz w:val="24"/>
          <w:szCs w:val="24"/>
        </w:rPr>
        <w:t>3</w:t>
      </w:r>
      <w:r w:rsidRPr="00741227">
        <w:rPr>
          <w:rFonts w:ascii="Times New Roman" w:eastAsia="宋体" w:hAnsi="Times New Roman" w:cs="Times New Roman" w:hint="eastAsia"/>
          <w:sz w:val="24"/>
          <w:szCs w:val="24"/>
        </w:rPr>
        <w:t>以及底板</w:t>
      </w:r>
      <w:r w:rsidRPr="00741227">
        <w:rPr>
          <w:rFonts w:ascii="Times New Roman" w:eastAsia="宋体" w:hAnsi="Times New Roman" w:cs="Times New Roman" w:hint="eastAsia"/>
          <w:sz w:val="24"/>
          <w:szCs w:val="24"/>
        </w:rPr>
        <w:t>4</w:t>
      </w:r>
      <w:r w:rsidRPr="00741227">
        <w:rPr>
          <w:rFonts w:ascii="Times New Roman" w:eastAsia="宋体" w:hAnsi="Times New Roman" w:cs="Times New Roman" w:hint="eastAsia"/>
          <w:sz w:val="24"/>
          <w:szCs w:val="24"/>
        </w:rPr>
        <w:t>均位于侧板</w:t>
      </w:r>
      <w:r w:rsidRPr="00741227">
        <w:rPr>
          <w:rFonts w:ascii="Times New Roman" w:eastAsia="宋体" w:hAnsi="Times New Roman" w:cs="Times New Roman" w:hint="eastAsia"/>
          <w:sz w:val="24"/>
          <w:szCs w:val="24"/>
        </w:rPr>
        <w:t>3</w:t>
      </w:r>
      <w:r w:rsidRPr="00741227">
        <w:rPr>
          <w:rFonts w:ascii="Times New Roman" w:eastAsia="宋体" w:hAnsi="Times New Roman" w:cs="Times New Roman" w:hint="eastAsia"/>
          <w:sz w:val="24"/>
          <w:szCs w:val="24"/>
        </w:rPr>
        <w:t>的同一侧，所述底板</w:t>
      </w:r>
      <w:r w:rsidRPr="00741227">
        <w:rPr>
          <w:rFonts w:ascii="Times New Roman" w:eastAsia="宋体" w:hAnsi="Times New Roman" w:cs="Times New Roman" w:hint="eastAsia"/>
          <w:sz w:val="24"/>
          <w:szCs w:val="24"/>
        </w:rPr>
        <w:t>4</w:t>
      </w:r>
      <w:r w:rsidRPr="00741227">
        <w:rPr>
          <w:rFonts w:ascii="Times New Roman" w:eastAsia="宋体" w:hAnsi="Times New Roman" w:cs="Times New Roman" w:hint="eastAsia"/>
          <w:sz w:val="24"/>
          <w:szCs w:val="24"/>
        </w:rPr>
        <w:t>上方支撑设置有两个吊杆限位筒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，每个吊杆限位筒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内活动设置有吊杆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，所述吊杆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上表面设置有吊环</w:t>
      </w:r>
      <w:r w:rsidRPr="00741227">
        <w:rPr>
          <w:rFonts w:ascii="Times New Roman" w:eastAsia="宋体" w:hAnsi="Times New Roman" w:cs="Times New Roman" w:hint="eastAsia"/>
          <w:sz w:val="24"/>
          <w:szCs w:val="24"/>
        </w:rPr>
        <w:t>7</w:t>
      </w:r>
      <w:r w:rsidRPr="00741227">
        <w:rPr>
          <w:rFonts w:ascii="Times New Roman" w:eastAsia="宋体" w:hAnsi="Times New Roman" w:cs="Times New Roman" w:hint="eastAsia"/>
          <w:sz w:val="24"/>
          <w:szCs w:val="24"/>
        </w:rPr>
        <w:t>，所述顶板</w:t>
      </w:r>
      <w:r w:rsidRPr="00741227">
        <w:rPr>
          <w:rFonts w:ascii="Times New Roman" w:eastAsia="宋体" w:hAnsi="Times New Roman" w:cs="Times New Roman" w:hint="eastAsia"/>
          <w:sz w:val="24"/>
          <w:szCs w:val="24"/>
        </w:rPr>
        <w:t>2</w:t>
      </w:r>
      <w:r w:rsidRPr="00741227">
        <w:rPr>
          <w:rFonts w:ascii="Times New Roman" w:eastAsia="宋体" w:hAnsi="Times New Roman" w:cs="Times New Roman" w:hint="eastAsia"/>
          <w:sz w:val="24"/>
          <w:szCs w:val="24"/>
        </w:rPr>
        <w:t>下方与相应的吊环</w:t>
      </w:r>
      <w:r w:rsidRPr="00741227">
        <w:rPr>
          <w:rFonts w:ascii="Times New Roman" w:eastAsia="宋体" w:hAnsi="Times New Roman" w:cs="Times New Roman" w:hint="eastAsia"/>
          <w:sz w:val="24"/>
          <w:szCs w:val="24"/>
        </w:rPr>
        <w:t>7</w:t>
      </w:r>
      <w:r w:rsidRPr="00741227">
        <w:rPr>
          <w:rFonts w:ascii="Times New Roman" w:eastAsia="宋体" w:hAnsi="Times New Roman" w:cs="Times New Roman" w:hint="eastAsia"/>
          <w:sz w:val="24"/>
          <w:szCs w:val="24"/>
        </w:rPr>
        <w:t>相对应的安装设置有定滑轮</w:t>
      </w:r>
      <w:r w:rsidRPr="00741227">
        <w:rPr>
          <w:rFonts w:ascii="Times New Roman" w:eastAsia="宋体" w:hAnsi="Times New Roman" w:cs="Times New Roman" w:hint="eastAsia"/>
          <w:sz w:val="24"/>
          <w:szCs w:val="24"/>
        </w:rPr>
        <w:t>8</w:t>
      </w:r>
      <w:r w:rsidRPr="00741227">
        <w:rPr>
          <w:rFonts w:ascii="Times New Roman" w:eastAsia="宋体" w:hAnsi="Times New Roman" w:cs="Times New Roman" w:hint="eastAsia"/>
          <w:sz w:val="24"/>
          <w:szCs w:val="24"/>
        </w:rPr>
        <w:t>，两个吊环</w:t>
      </w:r>
      <w:r w:rsidRPr="00741227">
        <w:rPr>
          <w:rFonts w:ascii="Times New Roman" w:eastAsia="宋体" w:hAnsi="Times New Roman" w:cs="Times New Roman" w:hint="eastAsia"/>
          <w:sz w:val="24"/>
          <w:szCs w:val="24"/>
        </w:rPr>
        <w:t>7</w:t>
      </w:r>
      <w:r w:rsidRPr="00741227">
        <w:rPr>
          <w:rFonts w:ascii="Times New Roman" w:eastAsia="宋体" w:hAnsi="Times New Roman" w:cs="Times New Roman" w:hint="eastAsia"/>
          <w:sz w:val="24"/>
          <w:szCs w:val="24"/>
        </w:rPr>
        <w:t>上分别连接有钢丝绳</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hint="eastAsia"/>
          <w:sz w:val="24"/>
          <w:szCs w:val="24"/>
        </w:rPr>
        <w:t>，两个吊环</w:t>
      </w:r>
      <w:r w:rsidRPr="00741227">
        <w:rPr>
          <w:rFonts w:ascii="Times New Roman" w:eastAsia="宋体" w:hAnsi="Times New Roman" w:cs="Times New Roman" w:hint="eastAsia"/>
          <w:sz w:val="24"/>
          <w:szCs w:val="24"/>
        </w:rPr>
        <w:t>7</w:t>
      </w:r>
      <w:r w:rsidRPr="00741227">
        <w:rPr>
          <w:rFonts w:ascii="Times New Roman" w:eastAsia="宋体" w:hAnsi="Times New Roman" w:cs="Times New Roman" w:hint="eastAsia"/>
          <w:sz w:val="24"/>
          <w:szCs w:val="24"/>
        </w:rPr>
        <w:t>上的钢丝绳</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hint="eastAsia"/>
          <w:sz w:val="24"/>
          <w:szCs w:val="24"/>
        </w:rPr>
        <w:t>分别穿过对应的定滑轮</w:t>
      </w:r>
      <w:r w:rsidRPr="00741227">
        <w:rPr>
          <w:rFonts w:ascii="Times New Roman" w:eastAsia="宋体" w:hAnsi="Times New Roman" w:cs="Times New Roman" w:hint="eastAsia"/>
          <w:sz w:val="24"/>
          <w:szCs w:val="24"/>
        </w:rPr>
        <w:t>8</w:t>
      </w:r>
      <w:r w:rsidRPr="00741227">
        <w:rPr>
          <w:rFonts w:ascii="Times New Roman" w:eastAsia="宋体" w:hAnsi="Times New Roman" w:cs="Times New Roman" w:hint="eastAsia"/>
          <w:sz w:val="24"/>
          <w:szCs w:val="24"/>
        </w:rPr>
        <w:t>并分别向外延伸，两个吊杆限位筒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固定安装于固定背板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上，且位于两个吊杆限位筒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上部之间的固定背板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上设置有闭锁块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hint="eastAsia"/>
          <w:sz w:val="24"/>
          <w:szCs w:val="24"/>
        </w:rPr>
        <w:t>，所述闭锁块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hint="eastAsia"/>
          <w:sz w:val="24"/>
          <w:szCs w:val="24"/>
        </w:rPr>
        <w:t>的下部具有安装部</w:t>
      </w:r>
      <w:r w:rsidRPr="00741227">
        <w:rPr>
          <w:rFonts w:ascii="Times New Roman" w:eastAsia="宋体" w:hAnsi="Times New Roman" w:cs="Times New Roman" w:hint="eastAsia"/>
          <w:sz w:val="24"/>
          <w:szCs w:val="24"/>
        </w:rPr>
        <w:t>101</w:t>
      </w:r>
      <w:r w:rsidRPr="00741227">
        <w:rPr>
          <w:rFonts w:ascii="Times New Roman" w:eastAsia="宋体" w:hAnsi="Times New Roman" w:cs="Times New Roman" w:hint="eastAsia"/>
          <w:sz w:val="24"/>
          <w:szCs w:val="24"/>
        </w:rPr>
        <w:t>，所述安装部</w:t>
      </w:r>
      <w:r w:rsidRPr="00741227">
        <w:rPr>
          <w:rFonts w:ascii="Times New Roman" w:eastAsia="宋体" w:hAnsi="Times New Roman" w:cs="Times New Roman" w:hint="eastAsia"/>
          <w:sz w:val="24"/>
          <w:szCs w:val="24"/>
        </w:rPr>
        <w:t>101</w:t>
      </w:r>
      <w:r w:rsidRPr="00741227">
        <w:rPr>
          <w:rFonts w:ascii="Times New Roman" w:eastAsia="宋体" w:hAnsi="Times New Roman" w:cs="Times New Roman" w:hint="eastAsia"/>
          <w:sz w:val="24"/>
          <w:szCs w:val="24"/>
        </w:rPr>
        <w:t>的两侧分别与两个吊杆限位筒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之间具有间距，且安装部</w:t>
      </w:r>
      <w:r w:rsidRPr="00741227">
        <w:rPr>
          <w:rFonts w:ascii="Times New Roman" w:eastAsia="宋体" w:hAnsi="Times New Roman" w:cs="Times New Roman" w:hint="eastAsia"/>
          <w:sz w:val="24"/>
          <w:szCs w:val="24"/>
        </w:rPr>
        <w:t>101</w:t>
      </w:r>
      <w:r w:rsidRPr="00741227">
        <w:rPr>
          <w:rFonts w:ascii="Times New Roman" w:eastAsia="宋体" w:hAnsi="Times New Roman" w:cs="Times New Roman" w:hint="eastAsia"/>
          <w:sz w:val="24"/>
          <w:szCs w:val="24"/>
        </w:rPr>
        <w:t>的中部与固定背板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之间通过销轴转动连接，所述闭锁块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hint="eastAsia"/>
          <w:sz w:val="24"/>
          <w:szCs w:val="24"/>
        </w:rPr>
        <w:t>的上部两端分别具有搭接部</w:t>
      </w:r>
      <w:r w:rsidRPr="00741227">
        <w:rPr>
          <w:rFonts w:ascii="Times New Roman" w:eastAsia="宋体" w:hAnsi="Times New Roman" w:cs="Times New Roman" w:hint="eastAsia"/>
          <w:sz w:val="24"/>
          <w:szCs w:val="24"/>
        </w:rPr>
        <w:t>102</w:t>
      </w:r>
      <w:r w:rsidRPr="00741227">
        <w:rPr>
          <w:rFonts w:ascii="Times New Roman" w:eastAsia="宋体" w:hAnsi="Times New Roman" w:cs="Times New Roman" w:hint="eastAsia"/>
          <w:sz w:val="24"/>
          <w:szCs w:val="24"/>
        </w:rPr>
        <w:t>，两个搭接部</w:t>
      </w:r>
      <w:r w:rsidRPr="00741227">
        <w:rPr>
          <w:rFonts w:ascii="Times New Roman" w:eastAsia="宋体" w:hAnsi="Times New Roman" w:cs="Times New Roman" w:hint="eastAsia"/>
          <w:sz w:val="24"/>
          <w:szCs w:val="24"/>
        </w:rPr>
        <w:t>102</w:t>
      </w:r>
      <w:r w:rsidRPr="00741227">
        <w:rPr>
          <w:rFonts w:ascii="Times New Roman" w:eastAsia="宋体" w:hAnsi="Times New Roman" w:cs="Times New Roman" w:hint="eastAsia"/>
          <w:sz w:val="24"/>
          <w:szCs w:val="24"/>
        </w:rPr>
        <w:t>的下部分别具有与相应吊杆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上表面</w:t>
      </w:r>
      <w:proofErr w:type="gramStart"/>
      <w:r w:rsidRPr="00741227">
        <w:rPr>
          <w:rFonts w:ascii="Times New Roman" w:eastAsia="宋体" w:hAnsi="Times New Roman" w:cs="Times New Roman" w:hint="eastAsia"/>
          <w:sz w:val="24"/>
          <w:szCs w:val="24"/>
        </w:rPr>
        <w:t>止位配合</w:t>
      </w:r>
      <w:proofErr w:type="gramEnd"/>
      <w:r w:rsidRPr="00741227">
        <w:rPr>
          <w:rFonts w:ascii="Times New Roman" w:eastAsia="宋体" w:hAnsi="Times New Roman" w:cs="Times New Roman" w:hint="eastAsia"/>
          <w:sz w:val="24"/>
          <w:szCs w:val="24"/>
        </w:rPr>
        <w:t>的搭接面，两个搭接部</w:t>
      </w:r>
      <w:r w:rsidRPr="00741227">
        <w:rPr>
          <w:rFonts w:ascii="Times New Roman" w:eastAsia="宋体" w:hAnsi="Times New Roman" w:cs="Times New Roman" w:hint="eastAsia"/>
          <w:sz w:val="24"/>
          <w:szCs w:val="24"/>
        </w:rPr>
        <w:t>102</w:t>
      </w:r>
      <w:r w:rsidRPr="00741227">
        <w:rPr>
          <w:rFonts w:ascii="Times New Roman" w:eastAsia="宋体" w:hAnsi="Times New Roman" w:cs="Times New Roman" w:hint="eastAsia"/>
          <w:sz w:val="24"/>
          <w:szCs w:val="24"/>
        </w:rPr>
        <w:t>的外端部分别具有与相应吊杆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侧壁滑动配合的限位面。</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具体使用时，将本实施例所述风门机械闭锁装置固定安装于两道风门中间巷道壁上，左侧的钢丝绳</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hint="eastAsia"/>
          <w:sz w:val="24"/>
          <w:szCs w:val="24"/>
        </w:rPr>
        <w:t>的末端连接于左侧风门底部，右侧的钢丝绳</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hint="eastAsia"/>
          <w:sz w:val="24"/>
          <w:szCs w:val="24"/>
        </w:rPr>
        <w:t>的末端连接于右侧风门底部。本实施例中的吊杆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仅能够沿着吊杆限位筒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上下移动。当拉动左侧风门时，左侧钢丝绳</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hint="eastAsia"/>
          <w:sz w:val="24"/>
          <w:szCs w:val="24"/>
        </w:rPr>
        <w:t>的末端向上移动，与此同时左侧钢丝绳</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hint="eastAsia"/>
          <w:sz w:val="24"/>
          <w:szCs w:val="24"/>
        </w:rPr>
        <w:t>通过定滑轮</w:t>
      </w:r>
      <w:r w:rsidRPr="00741227">
        <w:rPr>
          <w:rFonts w:ascii="Times New Roman" w:eastAsia="宋体" w:hAnsi="Times New Roman" w:cs="Times New Roman" w:hint="eastAsia"/>
          <w:sz w:val="24"/>
          <w:szCs w:val="24"/>
        </w:rPr>
        <w:t>8</w:t>
      </w:r>
      <w:r w:rsidRPr="00741227">
        <w:rPr>
          <w:rFonts w:ascii="Times New Roman" w:eastAsia="宋体" w:hAnsi="Times New Roman" w:cs="Times New Roman" w:hint="eastAsia"/>
          <w:sz w:val="24"/>
          <w:szCs w:val="24"/>
        </w:rPr>
        <w:t>带动钢丝绳</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hint="eastAsia"/>
          <w:sz w:val="24"/>
          <w:szCs w:val="24"/>
        </w:rPr>
        <w:t>下端向上移动，并且通过吊环</w:t>
      </w:r>
      <w:r w:rsidRPr="00741227">
        <w:rPr>
          <w:rFonts w:ascii="Times New Roman" w:eastAsia="宋体" w:hAnsi="Times New Roman" w:cs="Times New Roman" w:hint="eastAsia"/>
          <w:sz w:val="24"/>
          <w:szCs w:val="24"/>
        </w:rPr>
        <w:t>7</w:t>
      </w:r>
      <w:r w:rsidRPr="00741227">
        <w:rPr>
          <w:rFonts w:ascii="Times New Roman" w:eastAsia="宋体" w:hAnsi="Times New Roman" w:cs="Times New Roman" w:hint="eastAsia"/>
          <w:sz w:val="24"/>
          <w:szCs w:val="24"/>
        </w:rPr>
        <w:t>带动左侧的吊杆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向上移动，吊杆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沿着吊杆限位筒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向上移动，闭锁块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hint="eastAsia"/>
          <w:sz w:val="24"/>
          <w:szCs w:val="24"/>
        </w:rPr>
        <w:t>左侧的搭接部</w:t>
      </w:r>
      <w:r w:rsidRPr="00741227">
        <w:rPr>
          <w:rFonts w:ascii="Times New Roman" w:eastAsia="宋体" w:hAnsi="Times New Roman" w:cs="Times New Roman" w:hint="eastAsia"/>
          <w:sz w:val="24"/>
          <w:szCs w:val="24"/>
        </w:rPr>
        <w:t>102</w:t>
      </w:r>
      <w:r w:rsidRPr="00741227">
        <w:rPr>
          <w:rFonts w:ascii="Times New Roman" w:eastAsia="宋体" w:hAnsi="Times New Roman" w:cs="Times New Roman" w:hint="eastAsia"/>
          <w:sz w:val="24"/>
          <w:szCs w:val="24"/>
        </w:rPr>
        <w:t>的外端部的限位面与吊杆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侧壁滑移配合，闭锁块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hint="eastAsia"/>
          <w:sz w:val="24"/>
          <w:szCs w:val="24"/>
        </w:rPr>
        <w:t>整体沿着安装部</w:t>
      </w:r>
      <w:r w:rsidRPr="00741227">
        <w:rPr>
          <w:rFonts w:ascii="Times New Roman" w:eastAsia="宋体" w:hAnsi="Times New Roman" w:cs="Times New Roman" w:hint="eastAsia"/>
          <w:sz w:val="24"/>
          <w:szCs w:val="24"/>
        </w:rPr>
        <w:t>101</w:t>
      </w:r>
      <w:r w:rsidRPr="00741227">
        <w:rPr>
          <w:rFonts w:ascii="Times New Roman" w:eastAsia="宋体" w:hAnsi="Times New Roman" w:cs="Times New Roman" w:hint="eastAsia"/>
          <w:sz w:val="24"/>
          <w:szCs w:val="24"/>
        </w:rPr>
        <w:t>上的销轴向右倾斜，闭锁块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hint="eastAsia"/>
          <w:sz w:val="24"/>
          <w:szCs w:val="24"/>
        </w:rPr>
        <w:t>右侧的搭接部</w:t>
      </w:r>
      <w:r w:rsidRPr="00741227">
        <w:rPr>
          <w:rFonts w:ascii="Times New Roman" w:eastAsia="宋体" w:hAnsi="Times New Roman" w:cs="Times New Roman" w:hint="eastAsia"/>
          <w:sz w:val="24"/>
          <w:szCs w:val="24"/>
        </w:rPr>
        <w:t>102</w:t>
      </w:r>
      <w:r w:rsidRPr="00741227">
        <w:rPr>
          <w:rFonts w:ascii="Times New Roman" w:eastAsia="宋体" w:hAnsi="Times New Roman" w:cs="Times New Roman" w:hint="eastAsia"/>
          <w:sz w:val="24"/>
          <w:szCs w:val="24"/>
        </w:rPr>
        <w:t>的下部与右侧的吊杆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上</w:t>
      </w:r>
      <w:proofErr w:type="gramStart"/>
      <w:r w:rsidRPr="00741227">
        <w:rPr>
          <w:rFonts w:ascii="Times New Roman" w:eastAsia="宋体" w:hAnsi="Times New Roman" w:cs="Times New Roman" w:hint="eastAsia"/>
          <w:sz w:val="24"/>
          <w:szCs w:val="24"/>
        </w:rPr>
        <w:t>表面止位配合</w:t>
      </w:r>
      <w:proofErr w:type="gramEnd"/>
      <w:r w:rsidRPr="00741227">
        <w:rPr>
          <w:rFonts w:ascii="Times New Roman" w:eastAsia="宋体" w:hAnsi="Times New Roman" w:cs="Times New Roman" w:hint="eastAsia"/>
          <w:sz w:val="24"/>
          <w:szCs w:val="24"/>
        </w:rPr>
        <w:t>，右侧的吊杆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被闭锁块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hint="eastAsia"/>
          <w:sz w:val="24"/>
          <w:szCs w:val="24"/>
        </w:rPr>
        <w:t>压制于相应的吊杆限位筒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内，右侧的吊杆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无法上移，进而使得右侧风门无法开启，实现风门闭锁。同理所述，当拉动右侧风门时，左侧的吊杆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lastRenderedPageBreak/>
        <w:t>倍闭锁块</w:t>
      </w:r>
      <w:r w:rsidRPr="00741227">
        <w:rPr>
          <w:rFonts w:ascii="Times New Roman" w:eastAsia="宋体" w:hAnsi="Times New Roman" w:cs="Times New Roman" w:hint="eastAsia"/>
          <w:sz w:val="24"/>
          <w:szCs w:val="24"/>
        </w:rPr>
        <w:t>10</w:t>
      </w:r>
      <w:r w:rsidRPr="00741227">
        <w:rPr>
          <w:rFonts w:ascii="Times New Roman" w:eastAsia="宋体" w:hAnsi="Times New Roman" w:cs="Times New Roman" w:hint="eastAsia"/>
          <w:sz w:val="24"/>
          <w:szCs w:val="24"/>
        </w:rPr>
        <w:t>压制于相应的吊杆限位筒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内，左侧的吊杆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无法上移，进而使得左侧风门无法开启。本实施例所述风门机械闭锁装置能够避免两道风门同时开启。</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为了避免左右两侧的钢丝绳</w:t>
      </w:r>
      <w:r w:rsidRPr="00741227">
        <w:rPr>
          <w:rFonts w:ascii="Times New Roman" w:eastAsia="宋体" w:hAnsi="Times New Roman" w:cs="Times New Roman" w:hint="eastAsia"/>
          <w:sz w:val="24"/>
          <w:szCs w:val="24"/>
        </w:rPr>
        <w:t>9</w:t>
      </w:r>
      <w:r w:rsidRPr="00741227">
        <w:rPr>
          <w:rFonts w:ascii="Times New Roman" w:eastAsia="宋体" w:hAnsi="Times New Roman" w:cs="Times New Roman" w:hint="eastAsia"/>
          <w:sz w:val="24"/>
          <w:szCs w:val="24"/>
        </w:rPr>
        <w:t>拉动过程中与侧板</w:t>
      </w:r>
      <w:r w:rsidRPr="00741227">
        <w:rPr>
          <w:rFonts w:ascii="Times New Roman" w:eastAsia="宋体" w:hAnsi="Times New Roman" w:cs="Times New Roman" w:hint="eastAsia"/>
          <w:sz w:val="24"/>
          <w:szCs w:val="24"/>
        </w:rPr>
        <w:t>3</w:t>
      </w:r>
      <w:r w:rsidRPr="00741227">
        <w:rPr>
          <w:rFonts w:ascii="Times New Roman" w:eastAsia="宋体" w:hAnsi="Times New Roman" w:cs="Times New Roman" w:hint="eastAsia"/>
          <w:sz w:val="24"/>
          <w:szCs w:val="24"/>
        </w:rPr>
        <w:t>发生干涉，如图</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所示，本实施例中的侧板</w:t>
      </w:r>
      <w:r w:rsidRPr="00741227">
        <w:rPr>
          <w:rFonts w:ascii="Times New Roman" w:eastAsia="宋体" w:hAnsi="Times New Roman" w:cs="Times New Roman" w:hint="eastAsia"/>
          <w:sz w:val="24"/>
          <w:szCs w:val="24"/>
        </w:rPr>
        <w:t>3</w:t>
      </w:r>
      <w:r w:rsidRPr="00741227">
        <w:rPr>
          <w:rFonts w:ascii="Times New Roman" w:eastAsia="宋体" w:hAnsi="Times New Roman" w:cs="Times New Roman" w:hint="eastAsia"/>
          <w:sz w:val="24"/>
          <w:szCs w:val="24"/>
        </w:rPr>
        <w:t>最外侧相对于定滑轮</w:t>
      </w:r>
      <w:r w:rsidRPr="00741227">
        <w:rPr>
          <w:rFonts w:ascii="Times New Roman" w:eastAsia="宋体" w:hAnsi="Times New Roman" w:cs="Times New Roman" w:hint="eastAsia"/>
          <w:sz w:val="24"/>
          <w:szCs w:val="24"/>
        </w:rPr>
        <w:t>8</w:t>
      </w:r>
      <w:r w:rsidRPr="00741227">
        <w:rPr>
          <w:rFonts w:ascii="Times New Roman" w:eastAsia="宋体" w:hAnsi="Times New Roman" w:cs="Times New Roman" w:hint="eastAsia"/>
          <w:sz w:val="24"/>
          <w:szCs w:val="24"/>
        </w:rPr>
        <w:t>更加靠近固定背板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具体实施时，所述吊杆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与相应的吊杆限位筒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间隙配合。且本实施例中的吊杆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活动放置于吊杆限位筒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内。</w:t>
      </w:r>
    </w:p>
    <w:p w:rsidR="00741227" w:rsidRPr="00741227" w:rsidRDefault="00741227" w:rsidP="00741227">
      <w:pPr>
        <w:spacing w:beforeLines="50" w:before="156"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具体应用时，两个吊杆限位筒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的上部与下部之间分别连接设置有连接板</w:t>
      </w:r>
      <w:r w:rsidRPr="00741227">
        <w:rPr>
          <w:rFonts w:ascii="Times New Roman" w:eastAsia="宋体" w:hAnsi="Times New Roman" w:cs="Times New Roman" w:hint="eastAsia"/>
          <w:sz w:val="24"/>
          <w:szCs w:val="24"/>
        </w:rPr>
        <w:t>11</w:t>
      </w:r>
      <w:r w:rsidRPr="00741227">
        <w:rPr>
          <w:rFonts w:ascii="Times New Roman" w:eastAsia="宋体" w:hAnsi="Times New Roman" w:cs="Times New Roman" w:hint="eastAsia"/>
          <w:sz w:val="24"/>
          <w:szCs w:val="24"/>
        </w:rPr>
        <w:t>，每个连接板</w:t>
      </w:r>
      <w:r w:rsidRPr="00741227">
        <w:rPr>
          <w:rFonts w:ascii="Times New Roman" w:eastAsia="宋体" w:hAnsi="Times New Roman" w:cs="Times New Roman" w:hint="eastAsia"/>
          <w:sz w:val="24"/>
          <w:szCs w:val="24"/>
        </w:rPr>
        <w:t>11</w:t>
      </w:r>
      <w:r w:rsidRPr="00741227">
        <w:rPr>
          <w:rFonts w:ascii="Times New Roman" w:eastAsia="宋体" w:hAnsi="Times New Roman" w:cs="Times New Roman" w:hint="eastAsia"/>
          <w:sz w:val="24"/>
          <w:szCs w:val="24"/>
        </w:rPr>
        <w:t>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之间通过螺栓连接。由于本实施例所述风门机械闭锁装置固定安装于两道风门中间巷道壁上，巷道内的杂质时常迸溅至吊杆限位筒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内，为了便于清理吊杆限位筒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，可通过拆卸连接板</w:t>
      </w:r>
      <w:r w:rsidRPr="00741227">
        <w:rPr>
          <w:rFonts w:ascii="Times New Roman" w:eastAsia="宋体" w:hAnsi="Times New Roman" w:cs="Times New Roman" w:hint="eastAsia"/>
          <w:sz w:val="24"/>
          <w:szCs w:val="24"/>
        </w:rPr>
        <w:t>11</w:t>
      </w:r>
      <w:r w:rsidRPr="00741227">
        <w:rPr>
          <w:rFonts w:ascii="Times New Roman" w:eastAsia="宋体" w:hAnsi="Times New Roman" w:cs="Times New Roman" w:hint="eastAsia"/>
          <w:sz w:val="24"/>
          <w:szCs w:val="24"/>
        </w:rPr>
        <w:t>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之间的螺栓，将吊杆限位筒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上拆除下来，将吊杆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从吊杆限位筒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中取出，清理吊杆限位筒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内的杂质。清理完成后，将吊杆</w:t>
      </w:r>
      <w:r w:rsidRPr="00741227">
        <w:rPr>
          <w:rFonts w:ascii="Times New Roman" w:eastAsia="宋体" w:hAnsi="Times New Roman" w:cs="Times New Roman" w:hint="eastAsia"/>
          <w:sz w:val="24"/>
          <w:szCs w:val="24"/>
        </w:rPr>
        <w:t>6</w:t>
      </w:r>
      <w:r w:rsidRPr="00741227">
        <w:rPr>
          <w:rFonts w:ascii="Times New Roman" w:eastAsia="宋体" w:hAnsi="Times New Roman" w:cs="Times New Roman" w:hint="eastAsia"/>
          <w:sz w:val="24"/>
          <w:szCs w:val="24"/>
        </w:rPr>
        <w:t>装设于吊杆限位筒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内，然后通过螺栓将两个吊杆限位筒</w:t>
      </w:r>
      <w:r w:rsidRPr="00741227">
        <w:rPr>
          <w:rFonts w:ascii="Times New Roman" w:eastAsia="宋体" w:hAnsi="Times New Roman" w:cs="Times New Roman" w:hint="eastAsia"/>
          <w:sz w:val="24"/>
          <w:szCs w:val="24"/>
        </w:rPr>
        <w:t>5</w:t>
      </w:r>
      <w:r w:rsidRPr="00741227">
        <w:rPr>
          <w:rFonts w:ascii="Times New Roman" w:eastAsia="宋体" w:hAnsi="Times New Roman" w:cs="Times New Roman" w:hint="eastAsia"/>
          <w:sz w:val="24"/>
          <w:szCs w:val="24"/>
        </w:rPr>
        <w:t>之间的连接板</w:t>
      </w:r>
      <w:r w:rsidRPr="00741227">
        <w:rPr>
          <w:rFonts w:ascii="Times New Roman" w:eastAsia="宋体" w:hAnsi="Times New Roman" w:cs="Times New Roman" w:hint="eastAsia"/>
          <w:sz w:val="24"/>
          <w:szCs w:val="24"/>
        </w:rPr>
        <w:t>11</w:t>
      </w:r>
      <w:r w:rsidRPr="00741227">
        <w:rPr>
          <w:rFonts w:ascii="Times New Roman" w:eastAsia="宋体" w:hAnsi="Times New Roman" w:cs="Times New Roman" w:hint="eastAsia"/>
          <w:sz w:val="24"/>
          <w:szCs w:val="24"/>
        </w:rPr>
        <w:t>安装于固定背板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上。</w:t>
      </w:r>
    </w:p>
    <w:p w:rsidR="00741227" w:rsidRPr="00741227" w:rsidRDefault="00741227" w:rsidP="00741227">
      <w:pPr>
        <w:spacing w:line="360" w:lineRule="auto"/>
        <w:ind w:firstLineChars="200" w:firstLine="480"/>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为了便于本实施例安装于巷道壁上，所述固定背板</w:t>
      </w:r>
      <w:r w:rsidRPr="00741227">
        <w:rPr>
          <w:rFonts w:ascii="Times New Roman" w:eastAsia="宋体" w:hAnsi="Times New Roman" w:cs="Times New Roman" w:hint="eastAsia"/>
          <w:sz w:val="24"/>
          <w:szCs w:val="24"/>
        </w:rPr>
        <w:t>1</w:t>
      </w:r>
      <w:r w:rsidRPr="00741227">
        <w:rPr>
          <w:rFonts w:ascii="Times New Roman" w:eastAsia="宋体" w:hAnsi="Times New Roman" w:cs="Times New Roman" w:hint="eastAsia"/>
          <w:sz w:val="24"/>
          <w:szCs w:val="24"/>
        </w:rPr>
        <w:t>的两端分别设置有带有安装孔的连接耳</w:t>
      </w:r>
      <w:r w:rsidRPr="00741227">
        <w:rPr>
          <w:rFonts w:ascii="Times New Roman" w:eastAsia="宋体" w:hAnsi="Times New Roman" w:cs="Times New Roman" w:hint="eastAsia"/>
          <w:sz w:val="24"/>
          <w:szCs w:val="24"/>
        </w:rPr>
        <w:t>12</w:t>
      </w:r>
      <w:r w:rsidRPr="00741227">
        <w:rPr>
          <w:rFonts w:ascii="Times New Roman" w:eastAsia="宋体" w:hAnsi="Times New Roman" w:cs="Times New Roman" w:hint="eastAsia"/>
          <w:sz w:val="24"/>
          <w:szCs w:val="24"/>
        </w:rPr>
        <w:t>。工作人员可通过带有安装孔的连接耳</w:t>
      </w:r>
      <w:r w:rsidRPr="00741227">
        <w:rPr>
          <w:rFonts w:ascii="Times New Roman" w:eastAsia="宋体" w:hAnsi="Times New Roman" w:cs="Times New Roman" w:hint="eastAsia"/>
          <w:sz w:val="24"/>
          <w:szCs w:val="24"/>
        </w:rPr>
        <w:t>12</w:t>
      </w:r>
      <w:r w:rsidRPr="00741227">
        <w:rPr>
          <w:rFonts w:ascii="Times New Roman" w:eastAsia="宋体" w:hAnsi="Times New Roman" w:cs="Times New Roman" w:hint="eastAsia"/>
          <w:sz w:val="24"/>
          <w:szCs w:val="24"/>
        </w:rPr>
        <w:t>，将固定背板</w:t>
      </w:r>
      <w:r w:rsidRPr="00741227">
        <w:rPr>
          <w:rFonts w:ascii="Times New Roman" w:eastAsia="宋体" w:hAnsi="Times New Roman" w:cs="Times New Roman" w:hint="eastAsia"/>
          <w:sz w:val="24"/>
          <w:szCs w:val="24"/>
        </w:rPr>
        <w:t>1</w:t>
      </w:r>
      <w:proofErr w:type="gramStart"/>
      <w:r w:rsidRPr="00741227">
        <w:rPr>
          <w:rFonts w:ascii="Times New Roman" w:eastAsia="宋体" w:hAnsi="Times New Roman" w:cs="Times New Roman" w:hint="eastAsia"/>
          <w:sz w:val="24"/>
          <w:szCs w:val="24"/>
        </w:rPr>
        <w:t>安转于</w:t>
      </w:r>
      <w:proofErr w:type="gramEnd"/>
      <w:r w:rsidRPr="00741227">
        <w:rPr>
          <w:rFonts w:ascii="Times New Roman" w:eastAsia="宋体" w:hAnsi="Times New Roman" w:cs="Times New Roman" w:hint="eastAsia"/>
          <w:sz w:val="24"/>
          <w:szCs w:val="24"/>
        </w:rPr>
        <w:t>巷道壁上。</w:t>
      </w:r>
    </w:p>
    <w:p w:rsidR="00741227" w:rsidRPr="00741227" w:rsidRDefault="00741227" w:rsidP="00741227">
      <w:pPr>
        <w:spacing w:line="360" w:lineRule="auto"/>
        <w:ind w:firstLineChars="200" w:firstLine="480"/>
        <w:rPr>
          <w:rFonts w:ascii="Times New Roman" w:eastAsia="宋体" w:hAnsi="Times New Roman" w:cs="Times New Roman"/>
          <w:bCs/>
          <w:sz w:val="24"/>
          <w:szCs w:val="24"/>
        </w:rPr>
      </w:pPr>
      <w:r w:rsidRPr="00741227">
        <w:rPr>
          <w:rFonts w:ascii="Times New Roman" w:eastAsia="宋体" w:hAnsi="Times New Roman" w:cs="Times New Roman"/>
          <w:sz w:val="24"/>
          <w:szCs w:val="24"/>
        </w:rPr>
        <w:t>以上所述仅是本实用新型的具体实施方式，使本领域技术人员能够理解或实现本实用新型。</w:t>
      </w:r>
      <w:r w:rsidRPr="00741227">
        <w:rPr>
          <w:rFonts w:ascii="Times New Roman" w:eastAsia="宋体" w:hAnsi="Times New Roman" w:cs="Times New Roman"/>
          <w:bCs/>
          <w:sz w:val="24"/>
          <w:szCs w:val="24"/>
        </w:rPr>
        <w:t>尽管参照前述各实施例进行了详细的说明，本领域的普通技术人员应当理解：其依然可以对前述各</w:t>
      </w:r>
      <w:proofErr w:type="gramStart"/>
      <w:r w:rsidRPr="00741227">
        <w:rPr>
          <w:rFonts w:ascii="Times New Roman" w:eastAsia="宋体" w:hAnsi="Times New Roman" w:cs="Times New Roman"/>
          <w:bCs/>
          <w:sz w:val="24"/>
          <w:szCs w:val="24"/>
        </w:rPr>
        <w:t>实施例所记载</w:t>
      </w:r>
      <w:proofErr w:type="gramEnd"/>
      <w:r w:rsidRPr="00741227">
        <w:rPr>
          <w:rFonts w:ascii="Times New Roman" w:eastAsia="宋体" w:hAnsi="Times New Roman" w:cs="Times New Roman"/>
          <w:bCs/>
          <w:sz w:val="24"/>
          <w:szCs w:val="24"/>
        </w:rPr>
        <w:t>的技术方案进行修改，或者对其中部分或者全部技术特征进行等同替换；而这些修改或者替换，并不使相应技术方案的本质脱离各实施</w:t>
      </w:r>
      <w:proofErr w:type="gramStart"/>
      <w:r w:rsidRPr="00741227">
        <w:rPr>
          <w:rFonts w:ascii="Times New Roman" w:eastAsia="宋体" w:hAnsi="Times New Roman" w:cs="Times New Roman"/>
          <w:bCs/>
          <w:sz w:val="24"/>
          <w:szCs w:val="24"/>
        </w:rPr>
        <w:t>例技术</w:t>
      </w:r>
      <w:proofErr w:type="gramEnd"/>
      <w:r w:rsidRPr="00741227">
        <w:rPr>
          <w:rFonts w:ascii="Times New Roman" w:eastAsia="宋体" w:hAnsi="Times New Roman" w:cs="Times New Roman"/>
          <w:bCs/>
          <w:sz w:val="24"/>
          <w:szCs w:val="24"/>
        </w:rPr>
        <w:t>方案的范围，其均应涵盖权利要求书的保护范围中。</w:t>
      </w:r>
    </w:p>
    <w:p w:rsidR="00741227" w:rsidRPr="00741227" w:rsidRDefault="00741227" w:rsidP="00741227">
      <w:pPr>
        <w:spacing w:line="360" w:lineRule="auto"/>
        <w:ind w:firstLineChars="200" w:firstLine="480"/>
        <w:rPr>
          <w:rFonts w:ascii="Times New Roman" w:eastAsia="宋体" w:hAnsi="Times New Roman" w:cs="Times New Roman"/>
          <w:bCs/>
          <w:sz w:val="24"/>
          <w:szCs w:val="24"/>
        </w:rPr>
      </w:pPr>
    </w:p>
    <w:p w:rsidR="00741227" w:rsidRPr="00741227" w:rsidRDefault="00741227" w:rsidP="00741227">
      <w:pPr>
        <w:spacing w:line="360" w:lineRule="auto"/>
        <w:ind w:firstLineChars="200" w:firstLine="480"/>
        <w:rPr>
          <w:rFonts w:ascii="Times New Roman" w:eastAsia="宋体" w:hAnsi="Times New Roman" w:cs="Times New Roman"/>
          <w:bCs/>
          <w:sz w:val="24"/>
          <w:szCs w:val="24"/>
        </w:rPr>
      </w:pPr>
    </w:p>
    <w:p w:rsidR="00741227" w:rsidRPr="00741227" w:rsidRDefault="00741227" w:rsidP="00741227">
      <w:pPr>
        <w:spacing w:line="360" w:lineRule="auto"/>
        <w:ind w:firstLineChars="200" w:firstLine="480"/>
        <w:rPr>
          <w:rFonts w:ascii="Times New Roman" w:eastAsia="宋体" w:hAnsi="Times New Roman" w:cs="Times New Roman"/>
          <w:bCs/>
          <w:sz w:val="24"/>
          <w:szCs w:val="24"/>
        </w:rPr>
      </w:pPr>
    </w:p>
    <w:p w:rsidR="00741227" w:rsidRPr="00741227" w:rsidRDefault="00741227" w:rsidP="00741227">
      <w:pPr>
        <w:spacing w:line="360" w:lineRule="auto"/>
        <w:ind w:firstLineChars="200" w:firstLine="480"/>
        <w:rPr>
          <w:rFonts w:ascii="Times New Roman" w:eastAsia="宋体" w:hAnsi="Times New Roman" w:cs="Times New Roman"/>
          <w:bCs/>
          <w:sz w:val="24"/>
          <w:szCs w:val="24"/>
        </w:rPr>
      </w:pPr>
    </w:p>
    <w:p w:rsidR="00741227" w:rsidRPr="00741227" w:rsidRDefault="00741227" w:rsidP="00741227">
      <w:pPr>
        <w:spacing w:line="360" w:lineRule="auto"/>
        <w:ind w:firstLineChars="200" w:firstLine="480"/>
        <w:rPr>
          <w:rFonts w:ascii="Times New Roman" w:eastAsia="宋体" w:hAnsi="Times New Roman" w:cs="Times New Roman"/>
          <w:bCs/>
          <w:sz w:val="24"/>
          <w:szCs w:val="24"/>
        </w:rPr>
      </w:pPr>
    </w:p>
    <w:p w:rsidR="00741227" w:rsidRPr="00741227" w:rsidRDefault="00741227" w:rsidP="00741227">
      <w:pPr>
        <w:spacing w:line="360" w:lineRule="auto"/>
        <w:ind w:firstLineChars="200" w:firstLine="480"/>
        <w:rPr>
          <w:rFonts w:ascii="Times New Roman" w:eastAsia="宋体" w:hAnsi="Times New Roman" w:cs="Times New Roman"/>
          <w:bCs/>
          <w:sz w:val="24"/>
          <w:szCs w:val="24"/>
        </w:rPr>
      </w:pPr>
    </w:p>
    <w:p w:rsidR="00741227" w:rsidRPr="00741227" w:rsidRDefault="00741227" w:rsidP="00741227">
      <w:pPr>
        <w:spacing w:line="360" w:lineRule="auto"/>
        <w:rPr>
          <w:rFonts w:ascii="Times New Roman" w:eastAsia="宋体" w:hAnsi="Times New Roman" w:cs="Times New Roman"/>
          <w:bCs/>
          <w:sz w:val="24"/>
          <w:szCs w:val="24"/>
        </w:rPr>
      </w:pPr>
    </w:p>
    <w:p w:rsidR="00741227" w:rsidRPr="00741227" w:rsidRDefault="00741227" w:rsidP="00741227">
      <w:pPr>
        <w:spacing w:line="360" w:lineRule="auto"/>
        <w:ind w:firstLineChars="200" w:firstLine="480"/>
        <w:rPr>
          <w:rFonts w:ascii="Times New Roman" w:eastAsia="宋体" w:hAnsi="Times New Roman" w:cs="Times New Roman"/>
          <w:sz w:val="24"/>
          <w:szCs w:val="24"/>
        </w:rPr>
        <w:sectPr w:rsidR="00741227" w:rsidRPr="00741227" w:rsidSect="005D6857">
          <w:footerReference w:type="default" r:id="rId12"/>
          <w:pgSz w:w="11906" w:h="16838"/>
          <w:pgMar w:top="1418" w:right="1701" w:bottom="1418" w:left="1701" w:header="851" w:footer="992" w:gutter="0"/>
          <w:lnNumType w:countBy="5"/>
          <w:pgNumType w:start="1"/>
          <w:cols w:space="720"/>
          <w:docGrid w:type="lines" w:linePitch="312"/>
        </w:sectPr>
      </w:pPr>
    </w:p>
    <w:p w:rsidR="00741227" w:rsidRPr="00741227" w:rsidRDefault="00741227" w:rsidP="00741227">
      <w:pPr>
        <w:pBdr>
          <w:bottom w:val="single" w:sz="12" w:space="1" w:color="auto"/>
        </w:pBdr>
        <w:spacing w:line="360" w:lineRule="auto"/>
        <w:jc w:val="center"/>
        <w:rPr>
          <w:rFonts w:ascii="Times New Roman" w:eastAsia="宋体" w:hAnsi="Times New Roman" w:cs="Times New Roman"/>
          <w:b/>
          <w:sz w:val="32"/>
          <w:szCs w:val="32"/>
        </w:rPr>
      </w:pPr>
      <w:r w:rsidRPr="00741227">
        <w:rPr>
          <w:rFonts w:ascii="Times New Roman" w:eastAsia="宋体" w:hAnsi="Times New Roman" w:cs="Times New Roman"/>
          <w:b/>
          <w:sz w:val="32"/>
          <w:szCs w:val="32"/>
        </w:rPr>
        <w:lastRenderedPageBreak/>
        <w:t>说</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明</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书</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附</w:t>
      </w:r>
      <w:r w:rsidRPr="00741227">
        <w:rPr>
          <w:rFonts w:ascii="Times New Roman" w:eastAsia="宋体" w:hAnsi="Times New Roman" w:cs="Times New Roman"/>
          <w:b/>
          <w:sz w:val="32"/>
          <w:szCs w:val="32"/>
        </w:rPr>
        <w:t xml:space="preserve">  </w:t>
      </w:r>
      <w:r w:rsidRPr="00741227">
        <w:rPr>
          <w:rFonts w:ascii="Times New Roman" w:eastAsia="宋体" w:hAnsi="Times New Roman" w:cs="Times New Roman"/>
          <w:b/>
          <w:sz w:val="32"/>
          <w:szCs w:val="32"/>
        </w:rPr>
        <w:t>图</w:t>
      </w:r>
    </w:p>
    <w:p w:rsidR="00741227" w:rsidRPr="00741227" w:rsidRDefault="00741227" w:rsidP="00741227">
      <w:pPr>
        <w:spacing w:beforeLines="50" w:before="156"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4683125" cy="5843905"/>
            <wp:effectExtent l="0" t="0" r="3175" b="4445"/>
            <wp:docPr id="3" name="图片 3"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3125" cy="5843905"/>
                    </a:xfrm>
                    <a:prstGeom prst="rect">
                      <a:avLst/>
                    </a:prstGeom>
                    <a:noFill/>
                    <a:ln>
                      <a:noFill/>
                    </a:ln>
                  </pic:spPr>
                </pic:pic>
              </a:graphicData>
            </a:graphic>
          </wp:inline>
        </w:drawing>
      </w:r>
    </w:p>
    <w:p w:rsidR="00741227" w:rsidRPr="00741227" w:rsidRDefault="00741227" w:rsidP="00741227">
      <w:pPr>
        <w:spacing w:beforeLines="50" w:before="156" w:line="360" w:lineRule="auto"/>
        <w:jc w:val="center"/>
        <w:rPr>
          <w:rFonts w:ascii="Times New Roman" w:eastAsia="宋体" w:hAnsi="Times New Roman" w:cs="Times New Roman"/>
          <w:sz w:val="24"/>
          <w:szCs w:val="24"/>
        </w:rPr>
      </w:pPr>
      <w:r w:rsidRPr="00741227">
        <w:rPr>
          <w:rFonts w:ascii="Times New Roman" w:eastAsia="宋体" w:hAnsi="Times New Roman" w:cs="Times New Roman"/>
          <w:sz w:val="24"/>
          <w:szCs w:val="24"/>
        </w:rPr>
        <w:t>图</w:t>
      </w:r>
      <w:r w:rsidRPr="00741227">
        <w:rPr>
          <w:rFonts w:ascii="Times New Roman" w:eastAsia="宋体" w:hAnsi="Times New Roman" w:cs="Times New Roman"/>
          <w:sz w:val="24"/>
          <w:szCs w:val="24"/>
        </w:rPr>
        <w:t>1</w:t>
      </w:r>
    </w:p>
    <w:p w:rsidR="00741227" w:rsidRPr="00741227" w:rsidRDefault="00741227" w:rsidP="00741227">
      <w:pPr>
        <w:spacing w:beforeLines="50" w:before="156"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lastRenderedPageBreak/>
        <w:drawing>
          <wp:inline distT="0" distB="0" distL="0" distR="0">
            <wp:extent cx="3601720" cy="3260090"/>
            <wp:effectExtent l="0" t="0" r="0" b="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1720" cy="3260090"/>
                    </a:xfrm>
                    <a:prstGeom prst="rect">
                      <a:avLst/>
                    </a:prstGeom>
                    <a:noFill/>
                    <a:ln>
                      <a:noFill/>
                    </a:ln>
                  </pic:spPr>
                </pic:pic>
              </a:graphicData>
            </a:graphic>
          </wp:inline>
        </w:drawing>
      </w:r>
    </w:p>
    <w:p w:rsidR="00741227" w:rsidRPr="00741227" w:rsidRDefault="00741227" w:rsidP="00741227">
      <w:pPr>
        <w:spacing w:beforeLines="50" w:before="156" w:line="360" w:lineRule="auto"/>
        <w:jc w:val="center"/>
        <w:rPr>
          <w:rFonts w:ascii="Times New Roman" w:eastAsia="宋体" w:hAnsi="Times New Roman" w:cs="Times New Roman"/>
          <w:sz w:val="24"/>
          <w:szCs w:val="24"/>
        </w:rPr>
      </w:pPr>
      <w:r w:rsidRPr="00741227">
        <w:rPr>
          <w:rFonts w:ascii="Times New Roman" w:eastAsia="宋体" w:hAnsi="Times New Roman" w:cs="Times New Roman"/>
          <w:sz w:val="24"/>
          <w:szCs w:val="24"/>
        </w:rPr>
        <w:t>图</w:t>
      </w:r>
      <w:r w:rsidRPr="00741227">
        <w:rPr>
          <w:rFonts w:ascii="Times New Roman" w:eastAsia="宋体" w:hAnsi="Times New Roman" w:cs="Times New Roman"/>
          <w:sz w:val="24"/>
          <w:szCs w:val="24"/>
        </w:rPr>
        <w:t>2</w:t>
      </w:r>
    </w:p>
    <w:p w:rsidR="00741227" w:rsidRPr="00741227" w:rsidRDefault="00741227" w:rsidP="00741227">
      <w:pPr>
        <w:spacing w:beforeLines="50" w:before="156"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3601720" cy="3053080"/>
            <wp:effectExtent l="0" t="0" r="0" b="0"/>
            <wp:docPr id="1" name="图片 1"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1720" cy="3053080"/>
                    </a:xfrm>
                    <a:prstGeom prst="rect">
                      <a:avLst/>
                    </a:prstGeom>
                    <a:noFill/>
                    <a:ln>
                      <a:noFill/>
                    </a:ln>
                  </pic:spPr>
                </pic:pic>
              </a:graphicData>
            </a:graphic>
          </wp:inline>
        </w:drawing>
      </w:r>
    </w:p>
    <w:p w:rsidR="00741227" w:rsidRPr="00741227" w:rsidRDefault="00741227" w:rsidP="00741227">
      <w:pPr>
        <w:spacing w:beforeLines="50" w:before="156" w:line="360" w:lineRule="auto"/>
        <w:jc w:val="center"/>
        <w:rPr>
          <w:rFonts w:ascii="Times New Roman" w:eastAsia="宋体" w:hAnsi="Times New Roman" w:cs="Times New Roman"/>
          <w:sz w:val="24"/>
          <w:szCs w:val="24"/>
        </w:rPr>
      </w:pPr>
      <w:r w:rsidRPr="00741227">
        <w:rPr>
          <w:rFonts w:ascii="Times New Roman" w:eastAsia="宋体" w:hAnsi="Times New Roman" w:cs="Times New Roman" w:hint="eastAsia"/>
          <w:sz w:val="24"/>
          <w:szCs w:val="24"/>
        </w:rPr>
        <w:t>图</w:t>
      </w:r>
      <w:r w:rsidRPr="00741227">
        <w:rPr>
          <w:rFonts w:ascii="Times New Roman" w:eastAsia="宋体" w:hAnsi="Times New Roman" w:cs="Times New Roman" w:hint="eastAsia"/>
          <w:sz w:val="24"/>
          <w:szCs w:val="24"/>
        </w:rPr>
        <w:t>3</w:t>
      </w:r>
    </w:p>
    <w:p w:rsidR="001F414E" w:rsidRDefault="001F414E">
      <w:bookmarkStart w:id="0" w:name="_GoBack"/>
      <w:bookmarkEnd w:id="0"/>
    </w:p>
    <w:sectPr w:rsidR="001F414E" w:rsidSect="000874C2">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8FE" w:rsidRDefault="00A728FE" w:rsidP="00741227">
      <w:r>
        <w:separator/>
      </w:r>
    </w:p>
  </w:endnote>
  <w:endnote w:type="continuationSeparator" w:id="0">
    <w:p w:rsidR="00A728FE" w:rsidRDefault="00A728FE" w:rsidP="0074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27" w:rsidRDefault="00741227">
    <w:pPr>
      <w:pStyle w:val="a4"/>
      <w:jc w:val="center"/>
    </w:pPr>
    <w:r>
      <w:fldChar w:fldCharType="begin"/>
    </w:r>
    <w:r>
      <w:instrText xml:space="preserve"> PAGE   \* MERGEFORMAT </w:instrText>
    </w:r>
    <w:r>
      <w:fldChar w:fldCharType="separate"/>
    </w:r>
    <w:r w:rsidRPr="00741227">
      <w:rPr>
        <w:noProof/>
        <w:lang w:val="zh-CN"/>
      </w:rPr>
      <w:t>2</w:t>
    </w:r>
    <w:r>
      <w:fldChar w:fldCharType="end"/>
    </w:r>
  </w:p>
  <w:p w:rsidR="00741227" w:rsidRDefault="007412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27" w:rsidRDefault="00741227">
    <w:pPr>
      <w:pStyle w:val="a4"/>
      <w:jc w:val="center"/>
    </w:pPr>
    <w:r>
      <w:fldChar w:fldCharType="begin"/>
    </w:r>
    <w:r>
      <w:instrText xml:space="preserve"> PAGE   \* MERGEFORMAT </w:instrText>
    </w:r>
    <w:r>
      <w:fldChar w:fldCharType="separate"/>
    </w:r>
    <w:r w:rsidRPr="00741227">
      <w:rPr>
        <w:noProof/>
        <w:lang w:val="zh-CN"/>
      </w:rPr>
      <w:t>1</w:t>
    </w:r>
    <w:r>
      <w:fldChar w:fldCharType="end"/>
    </w:r>
  </w:p>
  <w:p w:rsidR="00741227" w:rsidRDefault="0074122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27" w:rsidRDefault="00741227">
    <w:pPr>
      <w:pStyle w:val="a4"/>
      <w:jc w:val="center"/>
    </w:pPr>
    <w:r>
      <w:fldChar w:fldCharType="begin"/>
    </w:r>
    <w:r>
      <w:instrText xml:space="preserve"> PAGE   \* MERGEFORMAT </w:instrText>
    </w:r>
    <w:r>
      <w:fldChar w:fldCharType="separate"/>
    </w:r>
    <w:r w:rsidRPr="00741227">
      <w:rPr>
        <w:noProof/>
        <w:lang w:val="zh-CN"/>
      </w:rPr>
      <w:t>2</w:t>
    </w:r>
    <w:r>
      <w:fldChar w:fldCharType="end"/>
    </w:r>
  </w:p>
  <w:p w:rsidR="00741227" w:rsidRDefault="007412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8FE" w:rsidRDefault="00A728FE" w:rsidP="00741227">
      <w:r>
        <w:separator/>
      </w:r>
    </w:p>
  </w:footnote>
  <w:footnote w:type="continuationSeparator" w:id="0">
    <w:p w:rsidR="00A728FE" w:rsidRDefault="00A728FE" w:rsidP="00741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27" w:rsidRDefault="0074122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27" w:rsidRDefault="00741227">
    <w:pPr>
      <w:pStyle w:val="a3"/>
    </w:pPr>
    <w:r>
      <w:rPr>
        <w:rFonts w:hint="eastAsia"/>
      </w:rPr>
      <w:t xml:space="preserve">                                                          </w:t>
    </w:r>
    <w:r>
      <w:rPr>
        <w:noProof/>
      </w:rPr>
      <w:drawing>
        <wp:inline distT="0" distB="0" distL="0" distR="0">
          <wp:extent cx="1979930" cy="421640"/>
          <wp:effectExtent l="0" t="0" r="1270" b="0"/>
          <wp:docPr id="5" name="图片 5" descr="店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店头-"/>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l="11859" t="62085" r="8727" b="14700"/>
                  <a:stretch>
                    <a:fillRect/>
                  </a:stretch>
                </pic:blipFill>
                <pic:spPr bwMode="auto">
                  <a:xfrm>
                    <a:off x="0" y="0"/>
                    <a:ext cx="1979930" cy="421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B9"/>
    <w:rsid w:val="001F414E"/>
    <w:rsid w:val="00741227"/>
    <w:rsid w:val="00A728FE"/>
    <w:rsid w:val="00D95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1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1227"/>
    <w:rPr>
      <w:sz w:val="18"/>
      <w:szCs w:val="18"/>
    </w:rPr>
  </w:style>
  <w:style w:type="paragraph" w:styleId="a4">
    <w:name w:val="footer"/>
    <w:basedOn w:val="a"/>
    <w:link w:val="Char0"/>
    <w:uiPriority w:val="99"/>
    <w:unhideWhenUsed/>
    <w:rsid w:val="00741227"/>
    <w:pPr>
      <w:tabs>
        <w:tab w:val="center" w:pos="4153"/>
        <w:tab w:val="right" w:pos="8306"/>
      </w:tabs>
      <w:snapToGrid w:val="0"/>
      <w:jc w:val="left"/>
    </w:pPr>
    <w:rPr>
      <w:sz w:val="18"/>
      <w:szCs w:val="18"/>
    </w:rPr>
  </w:style>
  <w:style w:type="character" w:customStyle="1" w:styleId="Char0">
    <w:name w:val="页脚 Char"/>
    <w:basedOn w:val="a0"/>
    <w:link w:val="a4"/>
    <w:uiPriority w:val="99"/>
    <w:rsid w:val="00741227"/>
    <w:rPr>
      <w:sz w:val="18"/>
      <w:szCs w:val="18"/>
    </w:rPr>
  </w:style>
  <w:style w:type="paragraph" w:styleId="a5">
    <w:name w:val="Balloon Text"/>
    <w:basedOn w:val="a"/>
    <w:link w:val="Char1"/>
    <w:uiPriority w:val="99"/>
    <w:semiHidden/>
    <w:unhideWhenUsed/>
    <w:rsid w:val="00741227"/>
    <w:rPr>
      <w:sz w:val="18"/>
      <w:szCs w:val="18"/>
    </w:rPr>
  </w:style>
  <w:style w:type="character" w:customStyle="1" w:styleId="Char1">
    <w:name w:val="批注框文本 Char"/>
    <w:basedOn w:val="a0"/>
    <w:link w:val="a5"/>
    <w:uiPriority w:val="99"/>
    <w:semiHidden/>
    <w:rsid w:val="00741227"/>
    <w:rPr>
      <w:sz w:val="18"/>
      <w:szCs w:val="18"/>
    </w:rPr>
  </w:style>
  <w:style w:type="character" w:styleId="a6">
    <w:name w:val="line number"/>
    <w:basedOn w:val="a0"/>
    <w:uiPriority w:val="99"/>
    <w:semiHidden/>
    <w:unhideWhenUsed/>
    <w:rsid w:val="00741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1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1227"/>
    <w:rPr>
      <w:sz w:val="18"/>
      <w:szCs w:val="18"/>
    </w:rPr>
  </w:style>
  <w:style w:type="paragraph" w:styleId="a4">
    <w:name w:val="footer"/>
    <w:basedOn w:val="a"/>
    <w:link w:val="Char0"/>
    <w:uiPriority w:val="99"/>
    <w:unhideWhenUsed/>
    <w:rsid w:val="00741227"/>
    <w:pPr>
      <w:tabs>
        <w:tab w:val="center" w:pos="4153"/>
        <w:tab w:val="right" w:pos="8306"/>
      </w:tabs>
      <w:snapToGrid w:val="0"/>
      <w:jc w:val="left"/>
    </w:pPr>
    <w:rPr>
      <w:sz w:val="18"/>
      <w:szCs w:val="18"/>
    </w:rPr>
  </w:style>
  <w:style w:type="character" w:customStyle="1" w:styleId="Char0">
    <w:name w:val="页脚 Char"/>
    <w:basedOn w:val="a0"/>
    <w:link w:val="a4"/>
    <w:uiPriority w:val="99"/>
    <w:rsid w:val="00741227"/>
    <w:rPr>
      <w:sz w:val="18"/>
      <w:szCs w:val="18"/>
    </w:rPr>
  </w:style>
  <w:style w:type="paragraph" w:styleId="a5">
    <w:name w:val="Balloon Text"/>
    <w:basedOn w:val="a"/>
    <w:link w:val="Char1"/>
    <w:uiPriority w:val="99"/>
    <w:semiHidden/>
    <w:unhideWhenUsed/>
    <w:rsid w:val="00741227"/>
    <w:rPr>
      <w:sz w:val="18"/>
      <w:szCs w:val="18"/>
    </w:rPr>
  </w:style>
  <w:style w:type="character" w:customStyle="1" w:styleId="Char1">
    <w:name w:val="批注框文本 Char"/>
    <w:basedOn w:val="a0"/>
    <w:link w:val="a5"/>
    <w:uiPriority w:val="99"/>
    <w:semiHidden/>
    <w:rsid w:val="00741227"/>
    <w:rPr>
      <w:sz w:val="18"/>
      <w:szCs w:val="18"/>
    </w:rPr>
  </w:style>
  <w:style w:type="character" w:styleId="a6">
    <w:name w:val="line number"/>
    <w:basedOn w:val="a0"/>
    <w:uiPriority w:val="99"/>
    <w:semiHidden/>
    <w:unhideWhenUsed/>
    <w:rsid w:val="0074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2023-07-03T01:36:00Z</dcterms:created>
  <dcterms:modified xsi:type="dcterms:W3CDTF">2023-07-03T01:36:00Z</dcterms:modified>
</cp:coreProperties>
</file>